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B385E" w14:textId="77777777" w:rsidR="000719BB" w:rsidRDefault="000719BB" w:rsidP="006C2343">
      <w:pPr>
        <w:pStyle w:val="Titul2"/>
      </w:pPr>
    </w:p>
    <w:p w14:paraId="751E4EE1" w14:textId="77777777" w:rsidR="00826B7B" w:rsidRDefault="00826B7B" w:rsidP="006C2343">
      <w:pPr>
        <w:pStyle w:val="Titul2"/>
      </w:pPr>
    </w:p>
    <w:p w14:paraId="26C4FAB0" w14:textId="77777777" w:rsidR="0035531B" w:rsidRPr="000719BB" w:rsidRDefault="0035531B" w:rsidP="0035531B">
      <w:pPr>
        <w:pStyle w:val="Titul2"/>
      </w:pPr>
      <w:r>
        <w:t>Díl 1</w:t>
      </w:r>
    </w:p>
    <w:p w14:paraId="6DD1E99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8FBDDF0" w14:textId="77777777" w:rsidR="00AD0C7B" w:rsidRDefault="00AD0C7B" w:rsidP="00AD0C7B">
      <w:pPr>
        <w:pStyle w:val="Titul2"/>
      </w:pPr>
    </w:p>
    <w:p w14:paraId="617E1920" w14:textId="77777777" w:rsidR="00EB4ECA" w:rsidRDefault="00EB4ECA" w:rsidP="00EB4ECA">
      <w:pPr>
        <w:pStyle w:val="Titul2"/>
      </w:pPr>
      <w:r w:rsidRPr="006C2343">
        <w:t>Zhotovení stavby</w:t>
      </w:r>
      <w:r>
        <w:t xml:space="preserve"> - podlimitní</w:t>
      </w:r>
    </w:p>
    <w:p w14:paraId="3D96D1C4" w14:textId="77777777" w:rsidR="0035531B" w:rsidRDefault="0035531B" w:rsidP="00EB46E5">
      <w:pPr>
        <w:pStyle w:val="Titul2"/>
      </w:pPr>
    </w:p>
    <w:p w14:paraId="5DFA30AE" w14:textId="77777777" w:rsidR="0035531B" w:rsidRDefault="0035531B" w:rsidP="00EB46E5">
      <w:pPr>
        <w:pStyle w:val="Titul2"/>
      </w:pPr>
      <w:r w:rsidRPr="00B710AD">
        <w:t>„</w:t>
      </w:r>
      <w:r w:rsidR="00B710AD" w:rsidRPr="00B710AD">
        <w:t>Rekonstrukce mostů přes ulici Šámalova v Brně</w:t>
      </w:r>
      <w:r w:rsidRPr="00B710AD">
        <w:t>“</w:t>
      </w:r>
    </w:p>
    <w:p w14:paraId="622A734D" w14:textId="77777777" w:rsidR="00AD0C7B" w:rsidRPr="006C2343" w:rsidRDefault="00AD0C7B" w:rsidP="00EB46E5">
      <w:pPr>
        <w:pStyle w:val="Titul2"/>
      </w:pPr>
    </w:p>
    <w:p w14:paraId="119646FD" w14:textId="43C836C0" w:rsidR="00F46EA7" w:rsidRDefault="00F46EA7" w:rsidP="00F46EA7">
      <w:pPr>
        <w:pStyle w:val="Text1-1"/>
        <w:numPr>
          <w:ilvl w:val="0"/>
          <w:numId w:val="0"/>
        </w:numPr>
        <w:tabs>
          <w:tab w:val="left" w:pos="708"/>
        </w:tabs>
        <w:ind w:left="737" w:hanging="737"/>
      </w:pPr>
      <w:r>
        <w:t xml:space="preserve">Č.j. </w:t>
      </w:r>
      <w:r w:rsidR="00B44699" w:rsidRPr="00B44699">
        <w:t>19452/2021-SŽ-SSV-Ú3</w:t>
      </w:r>
    </w:p>
    <w:p w14:paraId="4D2E0E9B" w14:textId="77777777" w:rsidR="00826B7B" w:rsidRPr="006C2343" w:rsidRDefault="00826B7B" w:rsidP="006C2343">
      <w:pPr>
        <w:pStyle w:val="Titul2"/>
      </w:pPr>
    </w:p>
    <w:p w14:paraId="7AF34113" w14:textId="77777777" w:rsidR="006C2343" w:rsidRPr="006C2343" w:rsidRDefault="006C2343" w:rsidP="006C2343">
      <w:pPr>
        <w:pStyle w:val="Titul2"/>
      </w:pPr>
    </w:p>
    <w:p w14:paraId="61145DE7" w14:textId="77777777" w:rsidR="00EB4ECA" w:rsidRDefault="00EB4ECA"/>
    <w:p w14:paraId="65634540" w14:textId="77777777" w:rsidR="00EB4ECA" w:rsidRDefault="00EB4ECA"/>
    <w:p w14:paraId="2C649C64" w14:textId="77777777" w:rsidR="00EB4ECA" w:rsidRDefault="00EB4ECA"/>
    <w:p w14:paraId="2AD070A3" w14:textId="77777777" w:rsidR="00EB4ECA" w:rsidRDefault="00EB4ECA"/>
    <w:p w14:paraId="197DDB8F" w14:textId="77777777" w:rsidR="00EB4ECA" w:rsidRDefault="00EB4ECA"/>
    <w:p w14:paraId="0C5CB539" w14:textId="77777777" w:rsidR="00826B7B" w:rsidRDefault="00826B7B" w:rsidP="00EB4ECA">
      <w:r>
        <w:br w:type="page"/>
      </w:r>
    </w:p>
    <w:p w14:paraId="5BA10EFE" w14:textId="77777777" w:rsidR="00BD7E91" w:rsidRDefault="00BD7E91" w:rsidP="00FE4333">
      <w:pPr>
        <w:pStyle w:val="Nadpisbezsl1-1"/>
      </w:pPr>
      <w:r>
        <w:lastRenderedPageBreak/>
        <w:t>Obsah</w:t>
      </w:r>
      <w:r w:rsidR="00887F36">
        <w:t xml:space="preserve"> </w:t>
      </w:r>
    </w:p>
    <w:p w14:paraId="5D75E3CF" w14:textId="1A1B7636" w:rsidR="0095171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89687315" w:history="1">
        <w:r w:rsidR="00951712" w:rsidRPr="00616757">
          <w:rPr>
            <w:rStyle w:val="Hypertextovodkaz"/>
          </w:rPr>
          <w:t>1.</w:t>
        </w:r>
        <w:r w:rsidR="00951712">
          <w:rPr>
            <w:rFonts w:eastAsiaTheme="minorEastAsia"/>
            <w:caps w:val="0"/>
            <w:noProof/>
            <w:sz w:val="22"/>
            <w:szCs w:val="22"/>
            <w:lang w:eastAsia="cs-CZ"/>
          </w:rPr>
          <w:tab/>
        </w:r>
        <w:r w:rsidR="00951712" w:rsidRPr="00616757">
          <w:rPr>
            <w:rStyle w:val="Hypertextovodkaz"/>
          </w:rPr>
          <w:t>ÚVODNÍ USTANOVENÍ</w:t>
        </w:r>
        <w:r w:rsidR="00951712">
          <w:rPr>
            <w:noProof/>
            <w:webHidden/>
          </w:rPr>
          <w:tab/>
        </w:r>
        <w:r w:rsidR="00951712">
          <w:rPr>
            <w:noProof/>
            <w:webHidden/>
          </w:rPr>
          <w:fldChar w:fldCharType="begin"/>
        </w:r>
        <w:r w:rsidR="00951712">
          <w:rPr>
            <w:noProof/>
            <w:webHidden/>
          </w:rPr>
          <w:instrText xml:space="preserve"> PAGEREF _Toc89687315 \h </w:instrText>
        </w:r>
        <w:r w:rsidR="00951712">
          <w:rPr>
            <w:noProof/>
            <w:webHidden/>
          </w:rPr>
        </w:r>
        <w:r w:rsidR="00951712">
          <w:rPr>
            <w:noProof/>
            <w:webHidden/>
          </w:rPr>
          <w:fldChar w:fldCharType="separate"/>
        </w:r>
        <w:r w:rsidR="00951712">
          <w:rPr>
            <w:noProof/>
            <w:webHidden/>
          </w:rPr>
          <w:t>3</w:t>
        </w:r>
        <w:r w:rsidR="00951712">
          <w:rPr>
            <w:noProof/>
            <w:webHidden/>
          </w:rPr>
          <w:fldChar w:fldCharType="end"/>
        </w:r>
      </w:hyperlink>
    </w:p>
    <w:p w14:paraId="0EB15345" w14:textId="371A6240" w:rsidR="00951712" w:rsidRDefault="00951712">
      <w:pPr>
        <w:pStyle w:val="Obsah1"/>
        <w:rPr>
          <w:rFonts w:eastAsiaTheme="minorEastAsia"/>
          <w:caps w:val="0"/>
          <w:noProof/>
          <w:sz w:val="22"/>
          <w:szCs w:val="22"/>
          <w:lang w:eastAsia="cs-CZ"/>
        </w:rPr>
      </w:pPr>
      <w:hyperlink w:anchor="_Toc89687316" w:history="1">
        <w:r w:rsidRPr="00616757">
          <w:rPr>
            <w:rStyle w:val="Hypertextovodkaz"/>
          </w:rPr>
          <w:t>2.</w:t>
        </w:r>
        <w:r>
          <w:rPr>
            <w:rFonts w:eastAsiaTheme="minorEastAsia"/>
            <w:caps w:val="0"/>
            <w:noProof/>
            <w:sz w:val="22"/>
            <w:szCs w:val="22"/>
            <w:lang w:eastAsia="cs-CZ"/>
          </w:rPr>
          <w:tab/>
        </w:r>
        <w:r w:rsidRPr="00616757">
          <w:rPr>
            <w:rStyle w:val="Hypertextovodkaz"/>
          </w:rPr>
          <w:t>IDENTIFIKAČNÍ ÚDAJE ZADAVATELE</w:t>
        </w:r>
        <w:r>
          <w:rPr>
            <w:noProof/>
            <w:webHidden/>
          </w:rPr>
          <w:tab/>
        </w:r>
        <w:r>
          <w:rPr>
            <w:noProof/>
            <w:webHidden/>
          </w:rPr>
          <w:fldChar w:fldCharType="begin"/>
        </w:r>
        <w:r>
          <w:rPr>
            <w:noProof/>
            <w:webHidden/>
          </w:rPr>
          <w:instrText xml:space="preserve"> PAGEREF _Toc89687316 \h </w:instrText>
        </w:r>
        <w:r>
          <w:rPr>
            <w:noProof/>
            <w:webHidden/>
          </w:rPr>
        </w:r>
        <w:r>
          <w:rPr>
            <w:noProof/>
            <w:webHidden/>
          </w:rPr>
          <w:fldChar w:fldCharType="separate"/>
        </w:r>
        <w:r>
          <w:rPr>
            <w:noProof/>
            <w:webHidden/>
          </w:rPr>
          <w:t>3</w:t>
        </w:r>
        <w:r>
          <w:rPr>
            <w:noProof/>
            <w:webHidden/>
          </w:rPr>
          <w:fldChar w:fldCharType="end"/>
        </w:r>
      </w:hyperlink>
    </w:p>
    <w:p w14:paraId="43D43417" w14:textId="7C244313" w:rsidR="00951712" w:rsidRDefault="00951712">
      <w:pPr>
        <w:pStyle w:val="Obsah1"/>
        <w:rPr>
          <w:rFonts w:eastAsiaTheme="minorEastAsia"/>
          <w:caps w:val="0"/>
          <w:noProof/>
          <w:sz w:val="22"/>
          <w:szCs w:val="22"/>
          <w:lang w:eastAsia="cs-CZ"/>
        </w:rPr>
      </w:pPr>
      <w:hyperlink w:anchor="_Toc89687317" w:history="1">
        <w:r w:rsidRPr="00616757">
          <w:rPr>
            <w:rStyle w:val="Hypertextovodkaz"/>
          </w:rPr>
          <w:t>3.</w:t>
        </w:r>
        <w:r>
          <w:rPr>
            <w:rFonts w:eastAsiaTheme="minorEastAsia"/>
            <w:caps w:val="0"/>
            <w:noProof/>
            <w:sz w:val="22"/>
            <w:szCs w:val="22"/>
            <w:lang w:eastAsia="cs-CZ"/>
          </w:rPr>
          <w:tab/>
        </w:r>
        <w:r w:rsidRPr="00616757">
          <w:rPr>
            <w:rStyle w:val="Hypertextovodkaz"/>
          </w:rPr>
          <w:t>KOMUNIKACE MEZI ZADAVATELEM a DODAVATELEM</w:t>
        </w:r>
        <w:r>
          <w:rPr>
            <w:noProof/>
            <w:webHidden/>
          </w:rPr>
          <w:tab/>
        </w:r>
        <w:r>
          <w:rPr>
            <w:noProof/>
            <w:webHidden/>
          </w:rPr>
          <w:fldChar w:fldCharType="begin"/>
        </w:r>
        <w:r>
          <w:rPr>
            <w:noProof/>
            <w:webHidden/>
          </w:rPr>
          <w:instrText xml:space="preserve"> PAGEREF _Toc89687317 \h </w:instrText>
        </w:r>
        <w:r>
          <w:rPr>
            <w:noProof/>
            <w:webHidden/>
          </w:rPr>
        </w:r>
        <w:r>
          <w:rPr>
            <w:noProof/>
            <w:webHidden/>
          </w:rPr>
          <w:fldChar w:fldCharType="separate"/>
        </w:r>
        <w:r>
          <w:rPr>
            <w:noProof/>
            <w:webHidden/>
          </w:rPr>
          <w:t>4</w:t>
        </w:r>
        <w:r>
          <w:rPr>
            <w:noProof/>
            <w:webHidden/>
          </w:rPr>
          <w:fldChar w:fldCharType="end"/>
        </w:r>
      </w:hyperlink>
    </w:p>
    <w:p w14:paraId="3EDF2EC5" w14:textId="298541A4" w:rsidR="00951712" w:rsidRDefault="00951712">
      <w:pPr>
        <w:pStyle w:val="Obsah1"/>
        <w:rPr>
          <w:rFonts w:eastAsiaTheme="minorEastAsia"/>
          <w:caps w:val="0"/>
          <w:noProof/>
          <w:sz w:val="22"/>
          <w:szCs w:val="22"/>
          <w:lang w:eastAsia="cs-CZ"/>
        </w:rPr>
      </w:pPr>
      <w:hyperlink w:anchor="_Toc89687318" w:history="1">
        <w:r w:rsidRPr="00616757">
          <w:rPr>
            <w:rStyle w:val="Hypertextovodkaz"/>
          </w:rPr>
          <w:t>4.</w:t>
        </w:r>
        <w:r>
          <w:rPr>
            <w:rFonts w:eastAsiaTheme="minorEastAsia"/>
            <w:caps w:val="0"/>
            <w:noProof/>
            <w:sz w:val="22"/>
            <w:szCs w:val="22"/>
            <w:lang w:eastAsia="cs-CZ"/>
          </w:rPr>
          <w:tab/>
        </w:r>
        <w:r w:rsidRPr="00616757">
          <w:rPr>
            <w:rStyle w:val="Hypertextovodkaz"/>
          </w:rPr>
          <w:t>ÚČEL A PŘEDMĚT PLNĚNÍ VEŘEJNÉ ZAKÁZKY</w:t>
        </w:r>
        <w:r>
          <w:rPr>
            <w:noProof/>
            <w:webHidden/>
          </w:rPr>
          <w:tab/>
        </w:r>
        <w:r>
          <w:rPr>
            <w:noProof/>
            <w:webHidden/>
          </w:rPr>
          <w:fldChar w:fldCharType="begin"/>
        </w:r>
        <w:r>
          <w:rPr>
            <w:noProof/>
            <w:webHidden/>
          </w:rPr>
          <w:instrText xml:space="preserve"> PAGEREF _Toc89687318 \h </w:instrText>
        </w:r>
        <w:r>
          <w:rPr>
            <w:noProof/>
            <w:webHidden/>
          </w:rPr>
        </w:r>
        <w:r>
          <w:rPr>
            <w:noProof/>
            <w:webHidden/>
          </w:rPr>
          <w:fldChar w:fldCharType="separate"/>
        </w:r>
        <w:r>
          <w:rPr>
            <w:noProof/>
            <w:webHidden/>
          </w:rPr>
          <w:t>4</w:t>
        </w:r>
        <w:r>
          <w:rPr>
            <w:noProof/>
            <w:webHidden/>
          </w:rPr>
          <w:fldChar w:fldCharType="end"/>
        </w:r>
      </w:hyperlink>
    </w:p>
    <w:p w14:paraId="1312224C" w14:textId="0BCA1843" w:rsidR="00951712" w:rsidRDefault="00951712">
      <w:pPr>
        <w:pStyle w:val="Obsah1"/>
        <w:rPr>
          <w:rFonts w:eastAsiaTheme="minorEastAsia"/>
          <w:caps w:val="0"/>
          <w:noProof/>
          <w:sz w:val="22"/>
          <w:szCs w:val="22"/>
          <w:lang w:eastAsia="cs-CZ"/>
        </w:rPr>
      </w:pPr>
      <w:hyperlink w:anchor="_Toc89687319" w:history="1">
        <w:r w:rsidRPr="00616757">
          <w:rPr>
            <w:rStyle w:val="Hypertextovodkaz"/>
          </w:rPr>
          <w:t>5.</w:t>
        </w:r>
        <w:r>
          <w:rPr>
            <w:rFonts w:eastAsiaTheme="minorEastAsia"/>
            <w:caps w:val="0"/>
            <w:noProof/>
            <w:sz w:val="22"/>
            <w:szCs w:val="22"/>
            <w:lang w:eastAsia="cs-CZ"/>
          </w:rPr>
          <w:tab/>
        </w:r>
        <w:r w:rsidRPr="0061675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_Toc89687319 \h </w:instrText>
        </w:r>
        <w:r>
          <w:rPr>
            <w:noProof/>
            <w:webHidden/>
          </w:rPr>
        </w:r>
        <w:r>
          <w:rPr>
            <w:noProof/>
            <w:webHidden/>
          </w:rPr>
          <w:fldChar w:fldCharType="separate"/>
        </w:r>
        <w:r>
          <w:rPr>
            <w:noProof/>
            <w:webHidden/>
          </w:rPr>
          <w:t>5</w:t>
        </w:r>
        <w:r>
          <w:rPr>
            <w:noProof/>
            <w:webHidden/>
          </w:rPr>
          <w:fldChar w:fldCharType="end"/>
        </w:r>
      </w:hyperlink>
    </w:p>
    <w:p w14:paraId="39BA7236" w14:textId="6723305D" w:rsidR="00951712" w:rsidRDefault="00951712">
      <w:pPr>
        <w:pStyle w:val="Obsah1"/>
        <w:rPr>
          <w:rFonts w:eastAsiaTheme="minorEastAsia"/>
          <w:caps w:val="0"/>
          <w:noProof/>
          <w:sz w:val="22"/>
          <w:szCs w:val="22"/>
          <w:lang w:eastAsia="cs-CZ"/>
        </w:rPr>
      </w:pPr>
      <w:hyperlink w:anchor="_Toc89687320" w:history="1">
        <w:r w:rsidRPr="00616757">
          <w:rPr>
            <w:rStyle w:val="Hypertextovodkaz"/>
          </w:rPr>
          <w:t>6.</w:t>
        </w:r>
        <w:r>
          <w:rPr>
            <w:rFonts w:eastAsiaTheme="minorEastAsia"/>
            <w:caps w:val="0"/>
            <w:noProof/>
            <w:sz w:val="22"/>
            <w:szCs w:val="22"/>
            <w:lang w:eastAsia="cs-CZ"/>
          </w:rPr>
          <w:tab/>
        </w:r>
        <w:r w:rsidRPr="00616757">
          <w:rPr>
            <w:rStyle w:val="Hypertextovodkaz"/>
          </w:rPr>
          <w:t>OBSAH ZADÁVACÍ DOKUMENTACE</w:t>
        </w:r>
        <w:r>
          <w:rPr>
            <w:noProof/>
            <w:webHidden/>
          </w:rPr>
          <w:tab/>
        </w:r>
        <w:r>
          <w:rPr>
            <w:noProof/>
            <w:webHidden/>
          </w:rPr>
          <w:fldChar w:fldCharType="begin"/>
        </w:r>
        <w:r>
          <w:rPr>
            <w:noProof/>
            <w:webHidden/>
          </w:rPr>
          <w:instrText xml:space="preserve"> PAGEREF _Toc89687320 \h </w:instrText>
        </w:r>
        <w:r>
          <w:rPr>
            <w:noProof/>
            <w:webHidden/>
          </w:rPr>
        </w:r>
        <w:r>
          <w:rPr>
            <w:noProof/>
            <w:webHidden/>
          </w:rPr>
          <w:fldChar w:fldCharType="separate"/>
        </w:r>
        <w:r>
          <w:rPr>
            <w:noProof/>
            <w:webHidden/>
          </w:rPr>
          <w:t>5</w:t>
        </w:r>
        <w:r>
          <w:rPr>
            <w:noProof/>
            <w:webHidden/>
          </w:rPr>
          <w:fldChar w:fldCharType="end"/>
        </w:r>
      </w:hyperlink>
    </w:p>
    <w:p w14:paraId="40BC48B9" w14:textId="4AB3BFCB" w:rsidR="00951712" w:rsidRDefault="00951712">
      <w:pPr>
        <w:pStyle w:val="Obsah1"/>
        <w:rPr>
          <w:rFonts w:eastAsiaTheme="minorEastAsia"/>
          <w:caps w:val="0"/>
          <w:noProof/>
          <w:sz w:val="22"/>
          <w:szCs w:val="22"/>
          <w:lang w:eastAsia="cs-CZ"/>
        </w:rPr>
      </w:pPr>
      <w:hyperlink w:anchor="_Toc89687321" w:history="1">
        <w:r w:rsidRPr="00616757">
          <w:rPr>
            <w:rStyle w:val="Hypertextovodkaz"/>
          </w:rPr>
          <w:t>7.</w:t>
        </w:r>
        <w:r>
          <w:rPr>
            <w:rFonts w:eastAsiaTheme="minorEastAsia"/>
            <w:caps w:val="0"/>
            <w:noProof/>
            <w:sz w:val="22"/>
            <w:szCs w:val="22"/>
            <w:lang w:eastAsia="cs-CZ"/>
          </w:rPr>
          <w:tab/>
        </w:r>
        <w:r w:rsidRPr="0061675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_Toc89687321 \h </w:instrText>
        </w:r>
        <w:r>
          <w:rPr>
            <w:noProof/>
            <w:webHidden/>
          </w:rPr>
        </w:r>
        <w:r>
          <w:rPr>
            <w:noProof/>
            <w:webHidden/>
          </w:rPr>
          <w:fldChar w:fldCharType="separate"/>
        </w:r>
        <w:r>
          <w:rPr>
            <w:noProof/>
            <w:webHidden/>
          </w:rPr>
          <w:t>5</w:t>
        </w:r>
        <w:r>
          <w:rPr>
            <w:noProof/>
            <w:webHidden/>
          </w:rPr>
          <w:fldChar w:fldCharType="end"/>
        </w:r>
      </w:hyperlink>
    </w:p>
    <w:p w14:paraId="123EC983" w14:textId="3AD2B8FE" w:rsidR="00951712" w:rsidRDefault="00951712">
      <w:pPr>
        <w:pStyle w:val="Obsah1"/>
        <w:rPr>
          <w:rFonts w:eastAsiaTheme="minorEastAsia"/>
          <w:caps w:val="0"/>
          <w:noProof/>
          <w:sz w:val="22"/>
          <w:szCs w:val="22"/>
          <w:lang w:eastAsia="cs-CZ"/>
        </w:rPr>
      </w:pPr>
      <w:hyperlink w:anchor="_Toc89687322" w:history="1">
        <w:r w:rsidRPr="00616757">
          <w:rPr>
            <w:rStyle w:val="Hypertextovodkaz"/>
          </w:rPr>
          <w:t>8.</w:t>
        </w:r>
        <w:r>
          <w:rPr>
            <w:rFonts w:eastAsiaTheme="minorEastAsia"/>
            <w:caps w:val="0"/>
            <w:noProof/>
            <w:sz w:val="22"/>
            <w:szCs w:val="22"/>
            <w:lang w:eastAsia="cs-CZ"/>
          </w:rPr>
          <w:tab/>
        </w:r>
        <w:r w:rsidRPr="00616757">
          <w:rPr>
            <w:rStyle w:val="Hypertextovodkaz"/>
          </w:rPr>
          <w:t>POŽADAVKY ZADAVATELE NA KVALIFIKACI</w:t>
        </w:r>
        <w:r>
          <w:rPr>
            <w:noProof/>
            <w:webHidden/>
          </w:rPr>
          <w:tab/>
        </w:r>
        <w:r>
          <w:rPr>
            <w:noProof/>
            <w:webHidden/>
          </w:rPr>
          <w:fldChar w:fldCharType="begin"/>
        </w:r>
        <w:r>
          <w:rPr>
            <w:noProof/>
            <w:webHidden/>
          </w:rPr>
          <w:instrText xml:space="preserve"> PAGEREF _Toc89687322 \h </w:instrText>
        </w:r>
        <w:r>
          <w:rPr>
            <w:noProof/>
            <w:webHidden/>
          </w:rPr>
        </w:r>
        <w:r>
          <w:rPr>
            <w:noProof/>
            <w:webHidden/>
          </w:rPr>
          <w:fldChar w:fldCharType="separate"/>
        </w:r>
        <w:r>
          <w:rPr>
            <w:noProof/>
            <w:webHidden/>
          </w:rPr>
          <w:t>6</w:t>
        </w:r>
        <w:r>
          <w:rPr>
            <w:noProof/>
            <w:webHidden/>
          </w:rPr>
          <w:fldChar w:fldCharType="end"/>
        </w:r>
      </w:hyperlink>
    </w:p>
    <w:p w14:paraId="0DC55413" w14:textId="14AA9408" w:rsidR="00951712" w:rsidRDefault="00951712">
      <w:pPr>
        <w:pStyle w:val="Obsah1"/>
        <w:rPr>
          <w:rFonts w:eastAsiaTheme="minorEastAsia"/>
          <w:caps w:val="0"/>
          <w:noProof/>
          <w:sz w:val="22"/>
          <w:szCs w:val="22"/>
          <w:lang w:eastAsia="cs-CZ"/>
        </w:rPr>
      </w:pPr>
      <w:hyperlink w:anchor="_Toc89687323" w:history="1">
        <w:r w:rsidRPr="00616757">
          <w:rPr>
            <w:rStyle w:val="Hypertextovodkaz"/>
          </w:rPr>
          <w:t>9.</w:t>
        </w:r>
        <w:r>
          <w:rPr>
            <w:rFonts w:eastAsiaTheme="minorEastAsia"/>
            <w:caps w:val="0"/>
            <w:noProof/>
            <w:sz w:val="22"/>
            <w:szCs w:val="22"/>
            <w:lang w:eastAsia="cs-CZ"/>
          </w:rPr>
          <w:tab/>
        </w:r>
        <w:r w:rsidRPr="0061675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_Toc89687323 \h </w:instrText>
        </w:r>
        <w:r>
          <w:rPr>
            <w:noProof/>
            <w:webHidden/>
          </w:rPr>
        </w:r>
        <w:r>
          <w:rPr>
            <w:noProof/>
            <w:webHidden/>
          </w:rPr>
          <w:fldChar w:fldCharType="separate"/>
        </w:r>
        <w:r>
          <w:rPr>
            <w:noProof/>
            <w:webHidden/>
          </w:rPr>
          <w:t>16</w:t>
        </w:r>
        <w:r>
          <w:rPr>
            <w:noProof/>
            <w:webHidden/>
          </w:rPr>
          <w:fldChar w:fldCharType="end"/>
        </w:r>
      </w:hyperlink>
    </w:p>
    <w:p w14:paraId="66371A31" w14:textId="3B61B635" w:rsidR="00951712" w:rsidRDefault="00951712">
      <w:pPr>
        <w:pStyle w:val="Obsah1"/>
        <w:rPr>
          <w:rFonts w:eastAsiaTheme="minorEastAsia"/>
          <w:caps w:val="0"/>
          <w:noProof/>
          <w:sz w:val="22"/>
          <w:szCs w:val="22"/>
          <w:lang w:eastAsia="cs-CZ"/>
        </w:rPr>
      </w:pPr>
      <w:hyperlink w:anchor="_Toc89687324" w:history="1">
        <w:r w:rsidRPr="00616757">
          <w:rPr>
            <w:rStyle w:val="Hypertextovodkaz"/>
          </w:rPr>
          <w:t>10.</w:t>
        </w:r>
        <w:r>
          <w:rPr>
            <w:rFonts w:eastAsiaTheme="minorEastAsia"/>
            <w:caps w:val="0"/>
            <w:noProof/>
            <w:sz w:val="22"/>
            <w:szCs w:val="22"/>
            <w:lang w:eastAsia="cs-CZ"/>
          </w:rPr>
          <w:tab/>
        </w:r>
        <w:r w:rsidRPr="00616757">
          <w:rPr>
            <w:rStyle w:val="Hypertextovodkaz"/>
          </w:rPr>
          <w:t>PROHLÍDKA MÍSTA PLNĚNÍ (STAVENIŠTĚ)</w:t>
        </w:r>
        <w:r>
          <w:rPr>
            <w:noProof/>
            <w:webHidden/>
          </w:rPr>
          <w:tab/>
        </w:r>
        <w:r>
          <w:rPr>
            <w:noProof/>
            <w:webHidden/>
          </w:rPr>
          <w:fldChar w:fldCharType="begin"/>
        </w:r>
        <w:r>
          <w:rPr>
            <w:noProof/>
            <w:webHidden/>
          </w:rPr>
          <w:instrText xml:space="preserve"> PAGEREF _Toc89687324 \h </w:instrText>
        </w:r>
        <w:r>
          <w:rPr>
            <w:noProof/>
            <w:webHidden/>
          </w:rPr>
        </w:r>
        <w:r>
          <w:rPr>
            <w:noProof/>
            <w:webHidden/>
          </w:rPr>
          <w:fldChar w:fldCharType="separate"/>
        </w:r>
        <w:r>
          <w:rPr>
            <w:noProof/>
            <w:webHidden/>
          </w:rPr>
          <w:t>20</w:t>
        </w:r>
        <w:r>
          <w:rPr>
            <w:noProof/>
            <w:webHidden/>
          </w:rPr>
          <w:fldChar w:fldCharType="end"/>
        </w:r>
      </w:hyperlink>
    </w:p>
    <w:p w14:paraId="6AF4B9F7" w14:textId="31F23754" w:rsidR="00951712" w:rsidRDefault="00951712">
      <w:pPr>
        <w:pStyle w:val="Obsah1"/>
        <w:rPr>
          <w:rFonts w:eastAsiaTheme="minorEastAsia"/>
          <w:caps w:val="0"/>
          <w:noProof/>
          <w:sz w:val="22"/>
          <w:szCs w:val="22"/>
          <w:lang w:eastAsia="cs-CZ"/>
        </w:rPr>
      </w:pPr>
      <w:hyperlink w:anchor="_Toc89687325" w:history="1">
        <w:r w:rsidRPr="00616757">
          <w:rPr>
            <w:rStyle w:val="Hypertextovodkaz"/>
          </w:rPr>
          <w:t>11.</w:t>
        </w:r>
        <w:r>
          <w:rPr>
            <w:rFonts w:eastAsiaTheme="minorEastAsia"/>
            <w:caps w:val="0"/>
            <w:noProof/>
            <w:sz w:val="22"/>
            <w:szCs w:val="22"/>
            <w:lang w:eastAsia="cs-CZ"/>
          </w:rPr>
          <w:tab/>
        </w:r>
        <w:r w:rsidRPr="00616757">
          <w:rPr>
            <w:rStyle w:val="Hypertextovodkaz"/>
          </w:rPr>
          <w:t>JAZYK NABÍDEK A KOMUNIKAČNÍ JAZYK</w:t>
        </w:r>
        <w:r>
          <w:rPr>
            <w:noProof/>
            <w:webHidden/>
          </w:rPr>
          <w:tab/>
        </w:r>
        <w:r>
          <w:rPr>
            <w:noProof/>
            <w:webHidden/>
          </w:rPr>
          <w:fldChar w:fldCharType="begin"/>
        </w:r>
        <w:r>
          <w:rPr>
            <w:noProof/>
            <w:webHidden/>
          </w:rPr>
          <w:instrText xml:space="preserve"> PAGEREF _Toc89687325 \h </w:instrText>
        </w:r>
        <w:r>
          <w:rPr>
            <w:noProof/>
            <w:webHidden/>
          </w:rPr>
        </w:r>
        <w:r>
          <w:rPr>
            <w:noProof/>
            <w:webHidden/>
          </w:rPr>
          <w:fldChar w:fldCharType="separate"/>
        </w:r>
        <w:r>
          <w:rPr>
            <w:noProof/>
            <w:webHidden/>
          </w:rPr>
          <w:t>20</w:t>
        </w:r>
        <w:r>
          <w:rPr>
            <w:noProof/>
            <w:webHidden/>
          </w:rPr>
          <w:fldChar w:fldCharType="end"/>
        </w:r>
      </w:hyperlink>
    </w:p>
    <w:p w14:paraId="498F35B6" w14:textId="40CAA3F3" w:rsidR="00951712" w:rsidRDefault="00951712">
      <w:pPr>
        <w:pStyle w:val="Obsah1"/>
        <w:rPr>
          <w:rFonts w:eastAsiaTheme="minorEastAsia"/>
          <w:caps w:val="0"/>
          <w:noProof/>
          <w:sz w:val="22"/>
          <w:szCs w:val="22"/>
          <w:lang w:eastAsia="cs-CZ"/>
        </w:rPr>
      </w:pPr>
      <w:hyperlink w:anchor="_Toc89687326" w:history="1">
        <w:r w:rsidRPr="00616757">
          <w:rPr>
            <w:rStyle w:val="Hypertextovodkaz"/>
          </w:rPr>
          <w:t>12.</w:t>
        </w:r>
        <w:r>
          <w:rPr>
            <w:rFonts w:eastAsiaTheme="minorEastAsia"/>
            <w:caps w:val="0"/>
            <w:noProof/>
            <w:sz w:val="22"/>
            <w:szCs w:val="22"/>
            <w:lang w:eastAsia="cs-CZ"/>
          </w:rPr>
          <w:tab/>
        </w:r>
        <w:r w:rsidRPr="00616757">
          <w:rPr>
            <w:rStyle w:val="Hypertextovodkaz"/>
          </w:rPr>
          <w:t>OBSAH A PODÁVÁNÍ NABÍDEK</w:t>
        </w:r>
        <w:r>
          <w:rPr>
            <w:noProof/>
            <w:webHidden/>
          </w:rPr>
          <w:tab/>
        </w:r>
        <w:r>
          <w:rPr>
            <w:noProof/>
            <w:webHidden/>
          </w:rPr>
          <w:fldChar w:fldCharType="begin"/>
        </w:r>
        <w:r>
          <w:rPr>
            <w:noProof/>
            <w:webHidden/>
          </w:rPr>
          <w:instrText xml:space="preserve"> PAGEREF _Toc89687326 \h </w:instrText>
        </w:r>
        <w:r>
          <w:rPr>
            <w:noProof/>
            <w:webHidden/>
          </w:rPr>
        </w:r>
        <w:r>
          <w:rPr>
            <w:noProof/>
            <w:webHidden/>
          </w:rPr>
          <w:fldChar w:fldCharType="separate"/>
        </w:r>
        <w:r>
          <w:rPr>
            <w:noProof/>
            <w:webHidden/>
          </w:rPr>
          <w:t>21</w:t>
        </w:r>
        <w:r>
          <w:rPr>
            <w:noProof/>
            <w:webHidden/>
          </w:rPr>
          <w:fldChar w:fldCharType="end"/>
        </w:r>
      </w:hyperlink>
    </w:p>
    <w:p w14:paraId="160C600F" w14:textId="53089F24" w:rsidR="00951712" w:rsidRDefault="00951712">
      <w:pPr>
        <w:pStyle w:val="Obsah1"/>
        <w:rPr>
          <w:rFonts w:eastAsiaTheme="minorEastAsia"/>
          <w:caps w:val="0"/>
          <w:noProof/>
          <w:sz w:val="22"/>
          <w:szCs w:val="22"/>
          <w:lang w:eastAsia="cs-CZ"/>
        </w:rPr>
      </w:pPr>
      <w:hyperlink w:anchor="_Toc89687327" w:history="1">
        <w:r w:rsidRPr="00616757">
          <w:rPr>
            <w:rStyle w:val="Hypertextovodkaz"/>
          </w:rPr>
          <w:t>13.</w:t>
        </w:r>
        <w:r>
          <w:rPr>
            <w:rFonts w:eastAsiaTheme="minorEastAsia"/>
            <w:caps w:val="0"/>
            <w:noProof/>
            <w:sz w:val="22"/>
            <w:szCs w:val="22"/>
            <w:lang w:eastAsia="cs-CZ"/>
          </w:rPr>
          <w:tab/>
        </w:r>
        <w:r w:rsidRPr="00616757">
          <w:rPr>
            <w:rStyle w:val="Hypertextovodkaz"/>
          </w:rPr>
          <w:t>POŽADAVKY NA ZPRACOVÁNÍ NABÍDKOVÉ CENY</w:t>
        </w:r>
        <w:r>
          <w:rPr>
            <w:noProof/>
            <w:webHidden/>
          </w:rPr>
          <w:tab/>
        </w:r>
        <w:r>
          <w:rPr>
            <w:noProof/>
            <w:webHidden/>
          </w:rPr>
          <w:fldChar w:fldCharType="begin"/>
        </w:r>
        <w:r>
          <w:rPr>
            <w:noProof/>
            <w:webHidden/>
          </w:rPr>
          <w:instrText xml:space="preserve"> PAGEREF _Toc89687327 \h </w:instrText>
        </w:r>
        <w:r>
          <w:rPr>
            <w:noProof/>
            <w:webHidden/>
          </w:rPr>
        </w:r>
        <w:r>
          <w:rPr>
            <w:noProof/>
            <w:webHidden/>
          </w:rPr>
          <w:fldChar w:fldCharType="separate"/>
        </w:r>
        <w:r>
          <w:rPr>
            <w:noProof/>
            <w:webHidden/>
          </w:rPr>
          <w:t>23</w:t>
        </w:r>
        <w:r>
          <w:rPr>
            <w:noProof/>
            <w:webHidden/>
          </w:rPr>
          <w:fldChar w:fldCharType="end"/>
        </w:r>
      </w:hyperlink>
    </w:p>
    <w:p w14:paraId="73CDEA3A" w14:textId="3A1CA621" w:rsidR="00951712" w:rsidRDefault="00951712">
      <w:pPr>
        <w:pStyle w:val="Obsah1"/>
        <w:rPr>
          <w:rFonts w:eastAsiaTheme="minorEastAsia"/>
          <w:caps w:val="0"/>
          <w:noProof/>
          <w:sz w:val="22"/>
          <w:szCs w:val="22"/>
          <w:lang w:eastAsia="cs-CZ"/>
        </w:rPr>
      </w:pPr>
      <w:hyperlink w:anchor="_Toc89687328" w:history="1">
        <w:r w:rsidRPr="00616757">
          <w:rPr>
            <w:rStyle w:val="Hypertextovodkaz"/>
          </w:rPr>
          <w:t>14.</w:t>
        </w:r>
        <w:r>
          <w:rPr>
            <w:rFonts w:eastAsiaTheme="minorEastAsia"/>
            <w:caps w:val="0"/>
            <w:noProof/>
            <w:sz w:val="22"/>
            <w:szCs w:val="22"/>
            <w:lang w:eastAsia="cs-CZ"/>
          </w:rPr>
          <w:tab/>
        </w:r>
        <w:r w:rsidRPr="00616757">
          <w:rPr>
            <w:rStyle w:val="Hypertextovodkaz"/>
          </w:rPr>
          <w:t>VARIANTY NABÍDKY, VÝHRADA ZMĚNY DODAVATELE</w:t>
        </w:r>
        <w:r>
          <w:rPr>
            <w:noProof/>
            <w:webHidden/>
          </w:rPr>
          <w:tab/>
        </w:r>
        <w:r>
          <w:rPr>
            <w:noProof/>
            <w:webHidden/>
          </w:rPr>
          <w:fldChar w:fldCharType="begin"/>
        </w:r>
        <w:r>
          <w:rPr>
            <w:noProof/>
            <w:webHidden/>
          </w:rPr>
          <w:instrText xml:space="preserve"> PAGEREF _Toc89687328 \h </w:instrText>
        </w:r>
        <w:r>
          <w:rPr>
            <w:noProof/>
            <w:webHidden/>
          </w:rPr>
        </w:r>
        <w:r>
          <w:rPr>
            <w:noProof/>
            <w:webHidden/>
          </w:rPr>
          <w:fldChar w:fldCharType="separate"/>
        </w:r>
        <w:r>
          <w:rPr>
            <w:noProof/>
            <w:webHidden/>
          </w:rPr>
          <w:t>23</w:t>
        </w:r>
        <w:r>
          <w:rPr>
            <w:noProof/>
            <w:webHidden/>
          </w:rPr>
          <w:fldChar w:fldCharType="end"/>
        </w:r>
      </w:hyperlink>
    </w:p>
    <w:p w14:paraId="3D9F978D" w14:textId="1B72939F" w:rsidR="00951712" w:rsidRDefault="00951712">
      <w:pPr>
        <w:pStyle w:val="Obsah1"/>
        <w:rPr>
          <w:rFonts w:eastAsiaTheme="minorEastAsia"/>
          <w:caps w:val="0"/>
          <w:noProof/>
          <w:sz w:val="22"/>
          <w:szCs w:val="22"/>
          <w:lang w:eastAsia="cs-CZ"/>
        </w:rPr>
      </w:pPr>
      <w:hyperlink w:anchor="_Toc89687329" w:history="1">
        <w:r w:rsidRPr="00616757">
          <w:rPr>
            <w:rStyle w:val="Hypertextovodkaz"/>
          </w:rPr>
          <w:t>15.</w:t>
        </w:r>
        <w:r>
          <w:rPr>
            <w:rFonts w:eastAsiaTheme="minorEastAsia"/>
            <w:caps w:val="0"/>
            <w:noProof/>
            <w:sz w:val="22"/>
            <w:szCs w:val="22"/>
            <w:lang w:eastAsia="cs-CZ"/>
          </w:rPr>
          <w:tab/>
        </w:r>
        <w:r w:rsidRPr="00616757">
          <w:rPr>
            <w:rStyle w:val="Hypertextovodkaz"/>
          </w:rPr>
          <w:t>OTEVÍRÁNÍ NABÍDEK</w:t>
        </w:r>
        <w:r>
          <w:rPr>
            <w:noProof/>
            <w:webHidden/>
          </w:rPr>
          <w:tab/>
        </w:r>
        <w:r>
          <w:rPr>
            <w:noProof/>
            <w:webHidden/>
          </w:rPr>
          <w:fldChar w:fldCharType="begin"/>
        </w:r>
        <w:r>
          <w:rPr>
            <w:noProof/>
            <w:webHidden/>
          </w:rPr>
          <w:instrText xml:space="preserve"> PAGEREF _Toc89687329 \h </w:instrText>
        </w:r>
        <w:r>
          <w:rPr>
            <w:noProof/>
            <w:webHidden/>
          </w:rPr>
        </w:r>
        <w:r>
          <w:rPr>
            <w:noProof/>
            <w:webHidden/>
          </w:rPr>
          <w:fldChar w:fldCharType="separate"/>
        </w:r>
        <w:r>
          <w:rPr>
            <w:noProof/>
            <w:webHidden/>
          </w:rPr>
          <w:t>24</w:t>
        </w:r>
        <w:r>
          <w:rPr>
            <w:noProof/>
            <w:webHidden/>
          </w:rPr>
          <w:fldChar w:fldCharType="end"/>
        </w:r>
      </w:hyperlink>
    </w:p>
    <w:p w14:paraId="2E85C607" w14:textId="64FF72BD" w:rsidR="00951712" w:rsidRDefault="00951712">
      <w:pPr>
        <w:pStyle w:val="Obsah1"/>
        <w:rPr>
          <w:rFonts w:eastAsiaTheme="minorEastAsia"/>
          <w:caps w:val="0"/>
          <w:noProof/>
          <w:sz w:val="22"/>
          <w:szCs w:val="22"/>
          <w:lang w:eastAsia="cs-CZ"/>
        </w:rPr>
      </w:pPr>
      <w:hyperlink w:anchor="_Toc89687330" w:history="1">
        <w:r w:rsidRPr="00616757">
          <w:rPr>
            <w:rStyle w:val="Hypertextovodkaz"/>
          </w:rPr>
          <w:t>16.</w:t>
        </w:r>
        <w:r>
          <w:rPr>
            <w:rFonts w:eastAsiaTheme="minorEastAsia"/>
            <w:caps w:val="0"/>
            <w:noProof/>
            <w:sz w:val="22"/>
            <w:szCs w:val="22"/>
            <w:lang w:eastAsia="cs-CZ"/>
          </w:rPr>
          <w:tab/>
        </w:r>
        <w:r w:rsidRPr="00616757">
          <w:rPr>
            <w:rStyle w:val="Hypertextovodkaz"/>
          </w:rPr>
          <w:t>POSOUZENÍ SPLNĚNÍ PODMÍNEK ÚČASTI</w:t>
        </w:r>
        <w:r>
          <w:rPr>
            <w:noProof/>
            <w:webHidden/>
          </w:rPr>
          <w:tab/>
        </w:r>
        <w:r>
          <w:rPr>
            <w:noProof/>
            <w:webHidden/>
          </w:rPr>
          <w:fldChar w:fldCharType="begin"/>
        </w:r>
        <w:r>
          <w:rPr>
            <w:noProof/>
            <w:webHidden/>
          </w:rPr>
          <w:instrText xml:space="preserve"> PAGEREF _Toc89687330 \h </w:instrText>
        </w:r>
        <w:r>
          <w:rPr>
            <w:noProof/>
            <w:webHidden/>
          </w:rPr>
        </w:r>
        <w:r>
          <w:rPr>
            <w:noProof/>
            <w:webHidden/>
          </w:rPr>
          <w:fldChar w:fldCharType="separate"/>
        </w:r>
        <w:r>
          <w:rPr>
            <w:noProof/>
            <w:webHidden/>
          </w:rPr>
          <w:t>24</w:t>
        </w:r>
        <w:r>
          <w:rPr>
            <w:noProof/>
            <w:webHidden/>
          </w:rPr>
          <w:fldChar w:fldCharType="end"/>
        </w:r>
      </w:hyperlink>
    </w:p>
    <w:p w14:paraId="5D0AD129" w14:textId="2D20AEED" w:rsidR="00951712" w:rsidRDefault="00951712">
      <w:pPr>
        <w:pStyle w:val="Obsah1"/>
        <w:rPr>
          <w:rFonts w:eastAsiaTheme="minorEastAsia"/>
          <w:caps w:val="0"/>
          <w:noProof/>
          <w:sz w:val="22"/>
          <w:szCs w:val="22"/>
          <w:lang w:eastAsia="cs-CZ"/>
        </w:rPr>
      </w:pPr>
      <w:hyperlink w:anchor="_Toc89687331" w:history="1">
        <w:r w:rsidRPr="00616757">
          <w:rPr>
            <w:rStyle w:val="Hypertextovodkaz"/>
          </w:rPr>
          <w:t>17.</w:t>
        </w:r>
        <w:r>
          <w:rPr>
            <w:rFonts w:eastAsiaTheme="minorEastAsia"/>
            <w:caps w:val="0"/>
            <w:noProof/>
            <w:sz w:val="22"/>
            <w:szCs w:val="22"/>
            <w:lang w:eastAsia="cs-CZ"/>
          </w:rPr>
          <w:tab/>
        </w:r>
        <w:r w:rsidRPr="00616757">
          <w:rPr>
            <w:rStyle w:val="Hypertextovodkaz"/>
          </w:rPr>
          <w:t>HODNOCENÍ NABÍDEK</w:t>
        </w:r>
        <w:r>
          <w:rPr>
            <w:noProof/>
            <w:webHidden/>
          </w:rPr>
          <w:tab/>
        </w:r>
        <w:r>
          <w:rPr>
            <w:noProof/>
            <w:webHidden/>
          </w:rPr>
          <w:fldChar w:fldCharType="begin"/>
        </w:r>
        <w:r>
          <w:rPr>
            <w:noProof/>
            <w:webHidden/>
          </w:rPr>
          <w:instrText xml:space="preserve"> PAGEREF _Toc89687331 \h </w:instrText>
        </w:r>
        <w:r>
          <w:rPr>
            <w:noProof/>
            <w:webHidden/>
          </w:rPr>
        </w:r>
        <w:r>
          <w:rPr>
            <w:noProof/>
            <w:webHidden/>
          </w:rPr>
          <w:fldChar w:fldCharType="separate"/>
        </w:r>
        <w:r>
          <w:rPr>
            <w:noProof/>
            <w:webHidden/>
          </w:rPr>
          <w:t>25</w:t>
        </w:r>
        <w:r>
          <w:rPr>
            <w:noProof/>
            <w:webHidden/>
          </w:rPr>
          <w:fldChar w:fldCharType="end"/>
        </w:r>
      </w:hyperlink>
    </w:p>
    <w:p w14:paraId="0306EAD7" w14:textId="08C40ED6" w:rsidR="00951712" w:rsidRDefault="00951712">
      <w:pPr>
        <w:pStyle w:val="Obsah1"/>
        <w:rPr>
          <w:rFonts w:eastAsiaTheme="minorEastAsia"/>
          <w:caps w:val="0"/>
          <w:noProof/>
          <w:sz w:val="22"/>
          <w:szCs w:val="22"/>
          <w:lang w:eastAsia="cs-CZ"/>
        </w:rPr>
      </w:pPr>
      <w:hyperlink w:anchor="_Toc89687332" w:history="1">
        <w:r w:rsidRPr="00616757">
          <w:rPr>
            <w:rStyle w:val="Hypertextovodkaz"/>
          </w:rPr>
          <w:t>18.</w:t>
        </w:r>
        <w:r>
          <w:rPr>
            <w:rFonts w:eastAsiaTheme="minorEastAsia"/>
            <w:caps w:val="0"/>
            <w:noProof/>
            <w:sz w:val="22"/>
            <w:szCs w:val="22"/>
            <w:lang w:eastAsia="cs-CZ"/>
          </w:rPr>
          <w:tab/>
        </w:r>
        <w:r w:rsidRPr="00616757">
          <w:rPr>
            <w:rStyle w:val="Hypertextovodkaz"/>
          </w:rPr>
          <w:t>ZRUŠENÍ VÝBĚROVÉHO ŘÍZENÍ</w:t>
        </w:r>
        <w:r>
          <w:rPr>
            <w:noProof/>
            <w:webHidden/>
          </w:rPr>
          <w:tab/>
        </w:r>
        <w:r>
          <w:rPr>
            <w:noProof/>
            <w:webHidden/>
          </w:rPr>
          <w:fldChar w:fldCharType="begin"/>
        </w:r>
        <w:r>
          <w:rPr>
            <w:noProof/>
            <w:webHidden/>
          </w:rPr>
          <w:instrText xml:space="preserve"> PAGEREF _Toc89687332 \h </w:instrText>
        </w:r>
        <w:r>
          <w:rPr>
            <w:noProof/>
            <w:webHidden/>
          </w:rPr>
        </w:r>
        <w:r>
          <w:rPr>
            <w:noProof/>
            <w:webHidden/>
          </w:rPr>
          <w:fldChar w:fldCharType="separate"/>
        </w:r>
        <w:r>
          <w:rPr>
            <w:noProof/>
            <w:webHidden/>
          </w:rPr>
          <w:t>26</w:t>
        </w:r>
        <w:r>
          <w:rPr>
            <w:noProof/>
            <w:webHidden/>
          </w:rPr>
          <w:fldChar w:fldCharType="end"/>
        </w:r>
      </w:hyperlink>
    </w:p>
    <w:p w14:paraId="3B6BDE85" w14:textId="31CB69B8" w:rsidR="00951712" w:rsidRDefault="00951712">
      <w:pPr>
        <w:pStyle w:val="Obsah1"/>
        <w:rPr>
          <w:rFonts w:eastAsiaTheme="minorEastAsia"/>
          <w:caps w:val="0"/>
          <w:noProof/>
          <w:sz w:val="22"/>
          <w:szCs w:val="22"/>
          <w:lang w:eastAsia="cs-CZ"/>
        </w:rPr>
      </w:pPr>
      <w:hyperlink w:anchor="_Toc89687333" w:history="1">
        <w:r w:rsidRPr="00616757">
          <w:rPr>
            <w:rStyle w:val="Hypertextovodkaz"/>
          </w:rPr>
          <w:t>19.</w:t>
        </w:r>
        <w:r>
          <w:rPr>
            <w:rFonts w:eastAsiaTheme="minorEastAsia"/>
            <w:caps w:val="0"/>
            <w:noProof/>
            <w:sz w:val="22"/>
            <w:szCs w:val="22"/>
            <w:lang w:eastAsia="cs-CZ"/>
          </w:rPr>
          <w:tab/>
        </w:r>
        <w:r w:rsidRPr="00616757">
          <w:rPr>
            <w:rStyle w:val="Hypertextovodkaz"/>
          </w:rPr>
          <w:t>UZAVŘENÍ SMLOUVY</w:t>
        </w:r>
        <w:r>
          <w:rPr>
            <w:noProof/>
            <w:webHidden/>
          </w:rPr>
          <w:tab/>
        </w:r>
        <w:r>
          <w:rPr>
            <w:noProof/>
            <w:webHidden/>
          </w:rPr>
          <w:fldChar w:fldCharType="begin"/>
        </w:r>
        <w:r>
          <w:rPr>
            <w:noProof/>
            <w:webHidden/>
          </w:rPr>
          <w:instrText xml:space="preserve"> PAGEREF _Toc89687333 \h </w:instrText>
        </w:r>
        <w:r>
          <w:rPr>
            <w:noProof/>
            <w:webHidden/>
          </w:rPr>
        </w:r>
        <w:r>
          <w:rPr>
            <w:noProof/>
            <w:webHidden/>
          </w:rPr>
          <w:fldChar w:fldCharType="separate"/>
        </w:r>
        <w:r>
          <w:rPr>
            <w:noProof/>
            <w:webHidden/>
          </w:rPr>
          <w:t>26</w:t>
        </w:r>
        <w:r>
          <w:rPr>
            <w:noProof/>
            <w:webHidden/>
          </w:rPr>
          <w:fldChar w:fldCharType="end"/>
        </w:r>
      </w:hyperlink>
    </w:p>
    <w:p w14:paraId="344478CC" w14:textId="628B23F8" w:rsidR="00951712" w:rsidRDefault="00951712">
      <w:pPr>
        <w:pStyle w:val="Obsah1"/>
        <w:rPr>
          <w:rFonts w:eastAsiaTheme="minorEastAsia"/>
          <w:caps w:val="0"/>
          <w:noProof/>
          <w:sz w:val="22"/>
          <w:szCs w:val="22"/>
          <w:lang w:eastAsia="cs-CZ"/>
        </w:rPr>
      </w:pPr>
      <w:hyperlink w:anchor="_Toc89687334" w:history="1">
        <w:r w:rsidRPr="00616757">
          <w:rPr>
            <w:rStyle w:val="Hypertextovodkaz"/>
          </w:rPr>
          <w:t>20.</w:t>
        </w:r>
        <w:r>
          <w:rPr>
            <w:rFonts w:eastAsiaTheme="minorEastAsia"/>
            <w:caps w:val="0"/>
            <w:noProof/>
            <w:sz w:val="22"/>
            <w:szCs w:val="22"/>
            <w:lang w:eastAsia="cs-CZ"/>
          </w:rPr>
          <w:tab/>
        </w:r>
        <w:r w:rsidRPr="00616757">
          <w:rPr>
            <w:rStyle w:val="Hypertextovodkaz"/>
          </w:rPr>
          <w:t>OCHRANA INFORMACÍ</w:t>
        </w:r>
        <w:r>
          <w:rPr>
            <w:noProof/>
            <w:webHidden/>
          </w:rPr>
          <w:tab/>
        </w:r>
        <w:r>
          <w:rPr>
            <w:noProof/>
            <w:webHidden/>
          </w:rPr>
          <w:fldChar w:fldCharType="begin"/>
        </w:r>
        <w:r>
          <w:rPr>
            <w:noProof/>
            <w:webHidden/>
          </w:rPr>
          <w:instrText xml:space="preserve"> PAGEREF _Toc89687334 \h </w:instrText>
        </w:r>
        <w:r>
          <w:rPr>
            <w:noProof/>
            <w:webHidden/>
          </w:rPr>
        </w:r>
        <w:r>
          <w:rPr>
            <w:noProof/>
            <w:webHidden/>
          </w:rPr>
          <w:fldChar w:fldCharType="separate"/>
        </w:r>
        <w:r>
          <w:rPr>
            <w:noProof/>
            <w:webHidden/>
          </w:rPr>
          <w:t>28</w:t>
        </w:r>
        <w:r>
          <w:rPr>
            <w:noProof/>
            <w:webHidden/>
          </w:rPr>
          <w:fldChar w:fldCharType="end"/>
        </w:r>
      </w:hyperlink>
    </w:p>
    <w:p w14:paraId="41DB0AD8" w14:textId="68D1E0F5" w:rsidR="00951712" w:rsidRDefault="00951712">
      <w:pPr>
        <w:pStyle w:val="Obsah1"/>
        <w:rPr>
          <w:rFonts w:eastAsiaTheme="minorEastAsia"/>
          <w:caps w:val="0"/>
          <w:noProof/>
          <w:sz w:val="22"/>
          <w:szCs w:val="22"/>
          <w:lang w:eastAsia="cs-CZ"/>
        </w:rPr>
      </w:pPr>
      <w:hyperlink w:anchor="_Toc89687335" w:history="1">
        <w:r w:rsidRPr="00616757">
          <w:rPr>
            <w:rStyle w:val="Hypertextovodkaz"/>
          </w:rPr>
          <w:t>21.</w:t>
        </w:r>
        <w:r>
          <w:rPr>
            <w:rFonts w:eastAsiaTheme="minorEastAsia"/>
            <w:caps w:val="0"/>
            <w:noProof/>
            <w:sz w:val="22"/>
            <w:szCs w:val="22"/>
            <w:lang w:eastAsia="cs-CZ"/>
          </w:rPr>
          <w:tab/>
        </w:r>
        <w:r w:rsidRPr="0061675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_Toc89687335 \h </w:instrText>
        </w:r>
        <w:r>
          <w:rPr>
            <w:noProof/>
            <w:webHidden/>
          </w:rPr>
        </w:r>
        <w:r>
          <w:rPr>
            <w:noProof/>
            <w:webHidden/>
          </w:rPr>
          <w:fldChar w:fldCharType="separate"/>
        </w:r>
        <w:r>
          <w:rPr>
            <w:noProof/>
            <w:webHidden/>
          </w:rPr>
          <w:t>28</w:t>
        </w:r>
        <w:r>
          <w:rPr>
            <w:noProof/>
            <w:webHidden/>
          </w:rPr>
          <w:fldChar w:fldCharType="end"/>
        </w:r>
      </w:hyperlink>
    </w:p>
    <w:p w14:paraId="0B3BC70E" w14:textId="5BC1CCCD" w:rsidR="00951712" w:rsidRDefault="00951712">
      <w:pPr>
        <w:pStyle w:val="Obsah1"/>
        <w:rPr>
          <w:rFonts w:eastAsiaTheme="minorEastAsia"/>
          <w:caps w:val="0"/>
          <w:noProof/>
          <w:sz w:val="22"/>
          <w:szCs w:val="22"/>
          <w:lang w:eastAsia="cs-CZ"/>
        </w:rPr>
      </w:pPr>
      <w:hyperlink w:anchor="_Toc89687336" w:history="1">
        <w:r w:rsidRPr="00616757">
          <w:rPr>
            <w:rStyle w:val="Hypertextovodkaz"/>
          </w:rPr>
          <w:t>22.</w:t>
        </w:r>
        <w:r>
          <w:rPr>
            <w:rFonts w:eastAsiaTheme="minorEastAsia"/>
            <w:caps w:val="0"/>
            <w:noProof/>
            <w:sz w:val="22"/>
            <w:szCs w:val="22"/>
            <w:lang w:eastAsia="cs-CZ"/>
          </w:rPr>
          <w:tab/>
        </w:r>
        <w:r w:rsidRPr="00616757">
          <w:rPr>
            <w:rStyle w:val="Hypertextovodkaz"/>
          </w:rPr>
          <w:t>PŘÍLOHY TÉTO VÝZVY</w:t>
        </w:r>
        <w:r>
          <w:rPr>
            <w:noProof/>
            <w:webHidden/>
          </w:rPr>
          <w:tab/>
        </w:r>
        <w:r>
          <w:rPr>
            <w:noProof/>
            <w:webHidden/>
          </w:rPr>
          <w:fldChar w:fldCharType="begin"/>
        </w:r>
        <w:r>
          <w:rPr>
            <w:noProof/>
            <w:webHidden/>
          </w:rPr>
          <w:instrText xml:space="preserve"> PAGEREF _Toc89687336 \h </w:instrText>
        </w:r>
        <w:r>
          <w:rPr>
            <w:noProof/>
            <w:webHidden/>
          </w:rPr>
        </w:r>
        <w:r>
          <w:rPr>
            <w:noProof/>
            <w:webHidden/>
          </w:rPr>
          <w:fldChar w:fldCharType="separate"/>
        </w:r>
        <w:r>
          <w:rPr>
            <w:noProof/>
            <w:webHidden/>
          </w:rPr>
          <w:t>29</w:t>
        </w:r>
        <w:r>
          <w:rPr>
            <w:noProof/>
            <w:webHidden/>
          </w:rPr>
          <w:fldChar w:fldCharType="end"/>
        </w:r>
      </w:hyperlink>
    </w:p>
    <w:p w14:paraId="78FF3553" w14:textId="4AE5658E" w:rsidR="00AD0C7B" w:rsidRPr="001472A9" w:rsidRDefault="00BD7E91" w:rsidP="001472A9">
      <w:pPr>
        <w:spacing w:line="360" w:lineRule="auto"/>
        <w:rPr>
          <w:sz w:val="16"/>
          <w:szCs w:val="16"/>
        </w:rPr>
      </w:pPr>
      <w:r w:rsidRPr="001472A9">
        <w:rPr>
          <w:sz w:val="16"/>
          <w:szCs w:val="16"/>
        </w:rPr>
        <w:fldChar w:fldCharType="end"/>
      </w:r>
    </w:p>
    <w:p w14:paraId="71AD9853" w14:textId="77777777" w:rsidR="00AD0C7B" w:rsidRDefault="00AD0C7B">
      <w:r>
        <w:br w:type="page"/>
      </w:r>
    </w:p>
    <w:p w14:paraId="2BB9AD00"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89687315"/>
      <w:r>
        <w:lastRenderedPageBreak/>
        <w:t>ÚVODNÍ USTANOVENÍ</w:t>
      </w:r>
      <w:bookmarkEnd w:id="4"/>
    </w:p>
    <w:p w14:paraId="0D2EB4CA"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53DA706A"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7E1773D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4C3D712"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81EB0F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5C77F55B"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10C870B" w14:textId="58037BB3"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18AD5DAB" w14:textId="77777777" w:rsidR="008C1543" w:rsidRDefault="008C1543" w:rsidP="008C1543">
      <w:pPr>
        <w:pStyle w:val="Text1-1"/>
        <w:numPr>
          <w:ilvl w:val="0"/>
          <w:numId w:val="0"/>
        </w:numPr>
      </w:pPr>
    </w:p>
    <w:p w14:paraId="58A56273" w14:textId="77777777" w:rsidR="0035531B" w:rsidRDefault="0035531B" w:rsidP="0035531B">
      <w:pPr>
        <w:pStyle w:val="Nadpis1-1"/>
      </w:pPr>
      <w:bookmarkStart w:id="5" w:name="_Toc89687316"/>
      <w:r>
        <w:t>IDENTIFIKAČNÍ ÚDAJE ZADAVATELE</w:t>
      </w:r>
      <w:bookmarkEnd w:id="5"/>
    </w:p>
    <w:p w14:paraId="5BBEAB1F"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3CB7A54B" w14:textId="77777777" w:rsidR="0035531B" w:rsidRDefault="0035531B" w:rsidP="0035531B">
      <w:pPr>
        <w:pStyle w:val="Textbezslovn"/>
        <w:spacing w:after="0"/>
      </w:pPr>
      <w:r>
        <w:t>sídlo: Dlážděná 1003/7, Praha 1</w:t>
      </w:r>
      <w:r w:rsidR="00F0634D">
        <w:t>-</w:t>
      </w:r>
      <w:r>
        <w:t xml:space="preserve"> Nové Město, PSČ 110 00</w:t>
      </w:r>
    </w:p>
    <w:p w14:paraId="6C4D10B3"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38696CA" w14:textId="77777777" w:rsidR="0035531B" w:rsidRDefault="0035531B" w:rsidP="0035531B">
      <w:pPr>
        <w:pStyle w:val="Textbezslovn"/>
        <w:spacing w:after="0"/>
      </w:pPr>
      <w:r>
        <w:t>IČO: 70994234</w:t>
      </w:r>
    </w:p>
    <w:p w14:paraId="3D53B5A6" w14:textId="77777777" w:rsidR="0035531B" w:rsidRDefault="0035531B" w:rsidP="0035531B">
      <w:pPr>
        <w:pStyle w:val="Textbezslovn"/>
        <w:spacing w:after="0"/>
      </w:pPr>
      <w:r>
        <w:t>DIČ: CZ70994234</w:t>
      </w:r>
    </w:p>
    <w:p w14:paraId="4F6C7B38" w14:textId="77777777" w:rsidR="0035531B" w:rsidRDefault="0035531B" w:rsidP="0035531B">
      <w:pPr>
        <w:pStyle w:val="Textbezslovn"/>
        <w:spacing w:after="0"/>
      </w:pPr>
      <w:r>
        <w:t>Identifikátor datové schránky: uccchjm</w:t>
      </w:r>
    </w:p>
    <w:p w14:paraId="0FBFEBF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0CCF7D1" w14:textId="77777777" w:rsidR="0035531B" w:rsidRDefault="0035531B" w:rsidP="0035531B">
      <w:pPr>
        <w:pStyle w:val="Textbezslovn"/>
      </w:pPr>
      <w:r w:rsidRPr="000174E8">
        <w:tab/>
      </w:r>
      <w:r w:rsidRPr="000174E8">
        <w:tab/>
      </w:r>
    </w:p>
    <w:p w14:paraId="624BDB86" w14:textId="77777777" w:rsidR="0035531B" w:rsidRDefault="0035531B" w:rsidP="0035531B">
      <w:pPr>
        <w:pStyle w:val="Nadpis1-1"/>
      </w:pPr>
      <w:bookmarkStart w:id="6" w:name="_Toc89687317"/>
      <w:r>
        <w:lastRenderedPageBreak/>
        <w:t>KOMUNIKACE MEZI ZADAVATELEM</w:t>
      </w:r>
      <w:r w:rsidR="00845C50">
        <w:t xml:space="preserve"> a </w:t>
      </w:r>
      <w:r>
        <w:t>DODAVATELEM</w:t>
      </w:r>
      <w:bookmarkEnd w:id="6"/>
      <w:r>
        <w:t xml:space="preserve"> </w:t>
      </w:r>
    </w:p>
    <w:p w14:paraId="13319247"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FC5652A" w14:textId="77777777" w:rsidR="00194CB6" w:rsidRDefault="0035531B" w:rsidP="00194CB6">
      <w:pPr>
        <w:pStyle w:val="Text1-1"/>
      </w:pPr>
      <w:r>
        <w:t xml:space="preserve">Kontaktní osobou zadavatele pro </w:t>
      </w:r>
      <w:r w:rsidR="009531C1">
        <w:t xml:space="preserve">výběrové </w:t>
      </w:r>
      <w:r>
        <w:t xml:space="preserve">řízení je: </w:t>
      </w:r>
      <w:r w:rsidR="00194CB6" w:rsidRPr="00537826">
        <w:t>Ing. Radomíra Rečková</w:t>
      </w:r>
    </w:p>
    <w:p w14:paraId="02C6DF04" w14:textId="77777777" w:rsidR="00194CB6" w:rsidRDefault="00194CB6" w:rsidP="00194CB6">
      <w:pPr>
        <w:pStyle w:val="Textbezslovn"/>
        <w:spacing w:after="0"/>
      </w:pPr>
      <w:r>
        <w:t xml:space="preserve">telefon: </w:t>
      </w:r>
      <w:r>
        <w:tab/>
        <w:t>725 744 197</w:t>
      </w:r>
    </w:p>
    <w:p w14:paraId="22665F84" w14:textId="77777777" w:rsidR="00194CB6" w:rsidRDefault="00194CB6" w:rsidP="00194CB6">
      <w:pPr>
        <w:pStyle w:val="Textbezslovn"/>
        <w:spacing w:after="0"/>
      </w:pPr>
      <w:r>
        <w:t xml:space="preserve">e-mail: </w:t>
      </w:r>
      <w:r>
        <w:tab/>
      </w:r>
      <w:r w:rsidRPr="00537826">
        <w:rPr>
          <w:rStyle w:val="Hypertextovodkaz"/>
          <w:noProof w:val="0"/>
        </w:rPr>
        <w:t>Reckova@spravazeleznic.cz</w:t>
      </w:r>
    </w:p>
    <w:p w14:paraId="4C6B143C" w14:textId="77777777" w:rsidR="00194CB6" w:rsidRDefault="00194CB6" w:rsidP="00194CB6">
      <w:pPr>
        <w:pStyle w:val="Textbezslovn"/>
        <w:spacing w:after="0"/>
      </w:pPr>
      <w:r>
        <w:t xml:space="preserve">adresa: </w:t>
      </w:r>
      <w:r>
        <w:tab/>
        <w:t>Správa železnic, státní organizace</w:t>
      </w:r>
    </w:p>
    <w:p w14:paraId="42F42501" w14:textId="77777777" w:rsidR="00194CB6" w:rsidRDefault="00194CB6" w:rsidP="00194CB6">
      <w:pPr>
        <w:pStyle w:val="Textbezslovn"/>
        <w:spacing w:after="0"/>
        <w:ind w:left="1446" w:firstLine="681"/>
      </w:pPr>
      <w:r>
        <w:t>Stavební správa východ</w:t>
      </w:r>
    </w:p>
    <w:p w14:paraId="2B3C5DB9" w14:textId="77777777" w:rsidR="00194CB6" w:rsidRDefault="00194CB6" w:rsidP="00194CB6">
      <w:pPr>
        <w:pStyle w:val="Textbezslovn"/>
        <w:spacing w:after="0"/>
        <w:ind w:left="1446" w:firstLine="681"/>
      </w:pPr>
      <w:r>
        <w:t>Nerudova 1</w:t>
      </w:r>
    </w:p>
    <w:p w14:paraId="45E44B30" w14:textId="10A6F3D4" w:rsidR="0035531B" w:rsidRDefault="00194CB6" w:rsidP="00194CB6">
      <w:pPr>
        <w:pStyle w:val="Textbezslovn"/>
        <w:spacing w:after="0"/>
        <w:ind w:left="1446" w:firstLine="681"/>
      </w:pPr>
      <w:r>
        <w:t>779 00 Olomouc</w:t>
      </w:r>
    </w:p>
    <w:p w14:paraId="6FE4D0E9" w14:textId="77777777" w:rsidR="008C1543" w:rsidRDefault="008C1543" w:rsidP="00194CB6">
      <w:pPr>
        <w:pStyle w:val="Textbezslovn"/>
        <w:spacing w:after="0"/>
        <w:ind w:left="1446" w:firstLine="681"/>
      </w:pPr>
    </w:p>
    <w:p w14:paraId="62254721" w14:textId="77777777" w:rsidR="0035531B" w:rsidRDefault="0035531B" w:rsidP="0035531B">
      <w:pPr>
        <w:pStyle w:val="Nadpis1-1"/>
      </w:pPr>
      <w:bookmarkStart w:id="7" w:name="_Toc89687318"/>
      <w:r>
        <w:t>ÚČEL</w:t>
      </w:r>
      <w:r w:rsidR="00845C50">
        <w:t xml:space="preserve"> </w:t>
      </w:r>
      <w:r w:rsidR="00776A8A">
        <w:t>A</w:t>
      </w:r>
      <w:r w:rsidR="00845C50">
        <w:t> </w:t>
      </w:r>
      <w:r>
        <w:t>PŘEDMĚT PLNĚNÍ VEŘEJNÉ ZAKÁZKY</w:t>
      </w:r>
      <w:bookmarkEnd w:id="7"/>
    </w:p>
    <w:p w14:paraId="4B269CE5" w14:textId="77777777" w:rsidR="0035531B" w:rsidRDefault="0035531B" w:rsidP="0035531B">
      <w:pPr>
        <w:pStyle w:val="Text1-1"/>
      </w:pPr>
      <w:r>
        <w:t>Účel veřejné zakázky</w:t>
      </w:r>
    </w:p>
    <w:p w14:paraId="235DEA37" w14:textId="77777777" w:rsidR="0035531B" w:rsidRDefault="005E31F1" w:rsidP="0035531B">
      <w:pPr>
        <w:pStyle w:val="Textbezslovn"/>
      </w:pPr>
      <w:r w:rsidRPr="00FB1C97">
        <w:t>Hlavním cílem stavby je rekonstrukce stávajících železničních mostů z roku 1</w:t>
      </w:r>
      <w:r>
        <w:t>857, která zajistí zlepšení jejich nevyhovujícího stavebně- technického stavu. T</w:t>
      </w:r>
      <w:r w:rsidRPr="00FB1C97">
        <w:t>ím</w:t>
      </w:r>
      <w:r>
        <w:t>to dojde</w:t>
      </w:r>
      <w:r w:rsidRPr="00FB1C97">
        <w:t xml:space="preserve"> </w:t>
      </w:r>
      <w:r>
        <w:t>k zvýšení spolehlivosti</w:t>
      </w:r>
      <w:r w:rsidRPr="00FB1C97">
        <w:t xml:space="preserve"> prov</w:t>
      </w:r>
      <w:r>
        <w:t>ozu osobní dopravy, zefektivnění</w:t>
      </w:r>
      <w:r w:rsidRPr="00FB1C97">
        <w:t xml:space="preserve"> nákladní železniční dopravy</w:t>
      </w:r>
      <w:r>
        <w:t xml:space="preserve"> a současně bude zajištěna plynulost automobilové dopravy dotčené oblasti.</w:t>
      </w:r>
    </w:p>
    <w:p w14:paraId="64EEFE78" w14:textId="77777777" w:rsidR="0035531B" w:rsidRDefault="0035531B" w:rsidP="0035531B">
      <w:pPr>
        <w:pStyle w:val="Text1-1"/>
      </w:pPr>
      <w:r>
        <w:t>Předmět plnění veřejné zakázky</w:t>
      </w:r>
    </w:p>
    <w:p w14:paraId="3FA52E2A" w14:textId="31DA09D6" w:rsidR="0035531B" w:rsidRPr="005E31F1" w:rsidRDefault="005E31F1" w:rsidP="006F6B09">
      <w:pPr>
        <w:pStyle w:val="Textbezslovn"/>
      </w:pPr>
      <w:r w:rsidRPr="005E31F1">
        <w:t xml:space="preserve">Projekt řeší rekonstrukci železničního mostu v km 157,430 trati Brno – Česká Třebová a mostu v km 0,385 vlečky Posvitavský vlečkový systém </w:t>
      </w:r>
      <w:r w:rsidR="00DB0D27">
        <w:t>Správa železnic, státní organizace</w:t>
      </w:r>
      <w:r w:rsidRPr="005E31F1">
        <w:t>, které se nacházejí v intravilánu města Brna, městské části Brno-Židenice. Oba mosty jsou ve vlastnictví Správy železnic, státní organizace. Mosty budou rekonstruovány současně. Železniční svršek a spodek bude demontován v rozsahu pro zřízení zesílené konstrukce pražcového podloží, tj. cca 25 m na obě strany od nových mostních opěr. Pro dodržení potřebné podjezdné výšky pod mostem, je navržen zdvih nivelety vlečkové koleje o přibližně 800 mm. Zdvih nivelety a zároveň nestabilní svah náspového tělesa u vlečkové koleje, vyvolávají potřebu sanovat tento svah pomocí nové opěrné zídky délky přibližně 19 m a sanací stávající kamenné zídky délky cca 17 m. Návrh rekonstrukce trakčního vedení zohledňuje potřebu přerušení trakčního vedení nad mostem po dobu výstavby (z důvodu realizace vrtaných pilot pro nové základy mostu a možné kolize TV s vrtací soupravou). Součástí stavby jsou přeložky kabelů zab. a sděl. zař., úpravy veřejného osvětlení pod mosty.</w:t>
      </w:r>
      <w:r w:rsidR="0035531B" w:rsidRPr="005E31F1">
        <w:t xml:space="preserve"> </w:t>
      </w:r>
    </w:p>
    <w:p w14:paraId="3EE8E2AA"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74C72B2" w14:textId="77777777" w:rsidR="0035531B" w:rsidRDefault="0035531B" w:rsidP="0035531B">
      <w:pPr>
        <w:pStyle w:val="Text1-1"/>
      </w:pPr>
      <w:r>
        <w:t>Klasifikace předmětu veřejné zakázky</w:t>
      </w:r>
    </w:p>
    <w:p w14:paraId="1AD8CF76" w14:textId="77777777" w:rsidR="0035531B" w:rsidRPr="004463AE" w:rsidRDefault="0035531B" w:rsidP="006F6B09">
      <w:pPr>
        <w:pStyle w:val="Textbezslovn"/>
        <w:spacing w:after="0"/>
      </w:pPr>
      <w:r w:rsidRPr="004463AE">
        <w:t>CPV kód  45234110-0 Výstavba meziměstských železničních drah</w:t>
      </w:r>
    </w:p>
    <w:p w14:paraId="0A9BAF92" w14:textId="77777777" w:rsidR="00F0634D" w:rsidRPr="004463AE" w:rsidRDefault="00F0634D" w:rsidP="00F0634D">
      <w:pPr>
        <w:pStyle w:val="Textbezslovn"/>
        <w:spacing w:after="0"/>
      </w:pPr>
      <w:r w:rsidRPr="004463AE">
        <w:t>CPV kód  45221112-0 Výstavba železničních mostů</w:t>
      </w:r>
    </w:p>
    <w:p w14:paraId="11AB3561" w14:textId="77777777" w:rsidR="004463AE" w:rsidRPr="00006798" w:rsidRDefault="004463AE" w:rsidP="00F0634D">
      <w:pPr>
        <w:pStyle w:val="Textbezslovn"/>
        <w:spacing w:after="0"/>
        <w:rPr>
          <w:highlight w:val="green"/>
        </w:rPr>
      </w:pPr>
    </w:p>
    <w:p w14:paraId="702B8CB2"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51C18D49" w14:textId="77777777" w:rsidR="0035531B" w:rsidRDefault="0035531B" w:rsidP="006F6B09">
      <w:pPr>
        <w:pStyle w:val="Nadpis1-1"/>
      </w:pPr>
      <w:bookmarkStart w:id="8" w:name="_Toc89687319"/>
      <w:r>
        <w:lastRenderedPageBreak/>
        <w:t>ZDROJE FINANCOVÁNÍ</w:t>
      </w:r>
      <w:r w:rsidR="00845C50">
        <w:t xml:space="preserve"> </w:t>
      </w:r>
      <w:r w:rsidR="00776A8A">
        <w:t>A</w:t>
      </w:r>
      <w:r w:rsidR="00845C50">
        <w:t> </w:t>
      </w:r>
      <w:r>
        <w:t>PŘEDPOKLÁDANÁ HODNOTA VEŘEJNÉ ZAKÁZKY</w:t>
      </w:r>
      <w:bookmarkEnd w:id="8"/>
    </w:p>
    <w:p w14:paraId="095616D8" w14:textId="77777777" w:rsidR="007354E9" w:rsidRDefault="007354E9" w:rsidP="007354E9">
      <w:pPr>
        <w:pStyle w:val="Text1-1"/>
      </w:pPr>
      <w:r>
        <w:t>Předpokládá se financování této veřejné zakázky z prostředků České republiky - Státního fondu dopravní infrastruktury.</w:t>
      </w:r>
    </w:p>
    <w:p w14:paraId="46B71078" w14:textId="2ACF733B"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w:t>
      </w:r>
      <w:r w:rsidR="00951712">
        <w:br/>
      </w:r>
      <w:r w:rsidRPr="007354E9">
        <w:t>PSČ 110 00 (zadavatel)</w:t>
      </w:r>
      <w:r w:rsidR="0035531B">
        <w:t>.</w:t>
      </w:r>
    </w:p>
    <w:p w14:paraId="1A3E6915" w14:textId="77777777" w:rsidR="00637423" w:rsidRDefault="00562AD0" w:rsidP="00337143">
      <w:pPr>
        <w:pStyle w:val="Text1-1"/>
        <w:spacing w:after="0"/>
      </w:pPr>
      <w:r w:rsidRPr="004F70A1">
        <w:t xml:space="preserve">Předpokládaná hodnota veřejné zakázky činí </w:t>
      </w:r>
      <w:r w:rsidR="00637423">
        <w:rPr>
          <w:b/>
        </w:rPr>
        <w:t>83 470 000</w:t>
      </w:r>
      <w:r w:rsidRPr="007354E9">
        <w:rPr>
          <w:b/>
        </w:rPr>
        <w:t xml:space="preserve"> Kč </w:t>
      </w:r>
      <w:r w:rsidRPr="004F70A1">
        <w:t>(bez DPH).</w:t>
      </w:r>
      <w:r>
        <w:t xml:space="preserve"> </w:t>
      </w:r>
    </w:p>
    <w:p w14:paraId="25D0A11E" w14:textId="77777777" w:rsidR="00EE50B6" w:rsidRDefault="00EE50B6" w:rsidP="00EE50B6">
      <w:pPr>
        <w:pStyle w:val="Text1-1"/>
        <w:numPr>
          <w:ilvl w:val="0"/>
          <w:numId w:val="0"/>
        </w:numPr>
        <w:spacing w:after="0"/>
        <w:ind w:left="737"/>
      </w:pPr>
    </w:p>
    <w:p w14:paraId="4FC1CCBF" w14:textId="77777777" w:rsidR="0035531B" w:rsidRDefault="0035531B" w:rsidP="006F6B09">
      <w:pPr>
        <w:pStyle w:val="Nadpis1-1"/>
      </w:pPr>
      <w:bookmarkStart w:id="9" w:name="_Toc89687320"/>
      <w:r>
        <w:t>OBSAH ZADÁVACÍ DOKUMENTACE</w:t>
      </w:r>
      <w:bookmarkEnd w:id="9"/>
      <w:r>
        <w:t xml:space="preserve"> </w:t>
      </w:r>
    </w:p>
    <w:p w14:paraId="58D894DA" w14:textId="77777777" w:rsidR="0035531B" w:rsidRDefault="00FD39DE" w:rsidP="00FD39DE">
      <w:pPr>
        <w:pStyle w:val="Text1-1"/>
      </w:pPr>
      <w:r w:rsidRPr="00FD39DE">
        <w:t>Zadávací dokumentace obsahuje následující dokumenty</w:t>
      </w:r>
      <w:r w:rsidR="0035531B">
        <w:t xml:space="preserve">: </w:t>
      </w:r>
    </w:p>
    <w:p w14:paraId="07D34464"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EF377F6"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D4DE4B7"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604C4434"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8E16551"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29F8B9E1"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45FFC454"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001BB152" w14:textId="77777777" w:rsidR="0035531B" w:rsidRDefault="00FD39DE" w:rsidP="00596A2D">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416E525B"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405A5669" w14:textId="77777777" w:rsidR="0035531B" w:rsidRDefault="0035531B" w:rsidP="005A3D2F">
      <w:pPr>
        <w:pStyle w:val="Text1-1"/>
        <w:numPr>
          <w:ilvl w:val="0"/>
          <w:numId w:val="0"/>
        </w:numPr>
        <w:spacing w:after="0"/>
        <w:ind w:left="737"/>
      </w:pPr>
    </w:p>
    <w:p w14:paraId="64B1CAD7"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3BF8C00" w14:textId="3D5CD56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5F5CBD" w:rsidRPr="0040513C">
        <w:rPr>
          <w:rFonts w:eastAsia="Times New Roman" w:cs="Arial"/>
          <w:lang w:eastAsia="cs-CZ"/>
        </w:rPr>
        <w:t xml:space="preserve">DUSP + PDPS, zpracovaná společností </w:t>
      </w:r>
      <w:r w:rsidR="005F5CBD" w:rsidRPr="0040513C">
        <w:rPr>
          <w:rFonts w:eastAsia="Calibri" w:cs="Times New Roman"/>
        </w:rPr>
        <w:t>EXprojekt s.r.o.;</w:t>
      </w:r>
      <w:r w:rsidR="005F5CBD" w:rsidRPr="0040513C">
        <w:rPr>
          <w:rFonts w:ascii="Arial Narrow" w:hAnsi="Arial Narrow"/>
          <w:sz w:val="22"/>
          <w:szCs w:val="22"/>
        </w:rPr>
        <w:t xml:space="preserve"> </w:t>
      </w:r>
      <w:r w:rsidR="0026579C">
        <w:rPr>
          <w:rFonts w:ascii="Arial Narrow" w:hAnsi="Arial Narrow"/>
          <w:sz w:val="22"/>
          <w:szCs w:val="22"/>
        </w:rPr>
        <w:br/>
      </w:r>
      <w:r w:rsidR="005F5CBD" w:rsidRPr="0040513C">
        <w:rPr>
          <w:rFonts w:eastAsia="Calibri" w:cs="Times New Roman"/>
        </w:rPr>
        <w:t>Heršpická 758/13, 619 00 Brno</w:t>
      </w:r>
      <w:r w:rsidR="005F5CBD" w:rsidRPr="0040513C">
        <w:rPr>
          <w:rFonts w:eastAsia="Times New Roman" w:cs="Arial"/>
          <w:lang w:eastAsia="cs-CZ"/>
        </w:rPr>
        <w:t>, IČO: 29285801, z 03/2021</w:t>
      </w:r>
      <w:r w:rsidR="005F5CBD">
        <w:rPr>
          <w:rFonts w:eastAsia="Times New Roman" w:cs="Arial"/>
          <w:lang w:eastAsia="cs-CZ"/>
        </w:rPr>
        <w:t>.</w:t>
      </w:r>
    </w:p>
    <w:p w14:paraId="366A9313" w14:textId="1B3F4B6B" w:rsidR="00FD39DE" w:rsidRDefault="00FD39DE" w:rsidP="00FD39DE">
      <w:pPr>
        <w:pStyle w:val="Text1-1"/>
      </w:pPr>
      <w:r>
        <w:t>Pro vyloučení pochybností zadavatel uvádí, že ohledně této veřejné zakázky nevedl předběžné tržní konzultace.</w:t>
      </w:r>
    </w:p>
    <w:p w14:paraId="663D1771" w14:textId="77777777" w:rsidR="008C1543" w:rsidRDefault="008C1543" w:rsidP="008C1543">
      <w:pPr>
        <w:pStyle w:val="Text1-1"/>
        <w:numPr>
          <w:ilvl w:val="0"/>
          <w:numId w:val="0"/>
        </w:numPr>
      </w:pPr>
    </w:p>
    <w:p w14:paraId="319906C9" w14:textId="77777777" w:rsidR="0035531B" w:rsidRDefault="0035531B" w:rsidP="00CC4380">
      <w:pPr>
        <w:pStyle w:val="Nadpis1-1"/>
      </w:pPr>
      <w:bookmarkStart w:id="10" w:name="_Toc89687321"/>
      <w:r>
        <w:t>VYSVĚTLENÍ, ZMĚNY</w:t>
      </w:r>
      <w:r w:rsidR="00845C50">
        <w:t xml:space="preserve"> </w:t>
      </w:r>
      <w:r w:rsidR="00776A8A">
        <w:t>A</w:t>
      </w:r>
      <w:r w:rsidR="00845C50">
        <w:t> </w:t>
      </w:r>
      <w:r>
        <w:t>DOPLNĚNÍ ZADÁVACÍ DOKUMENTACE</w:t>
      </w:r>
      <w:bookmarkEnd w:id="10"/>
      <w:r>
        <w:t xml:space="preserve"> </w:t>
      </w:r>
    </w:p>
    <w:p w14:paraId="56A6206A"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001BCD">
        <w:rPr>
          <w:b/>
        </w:rPr>
        <w:t xml:space="preserve">nejpozději </w:t>
      </w:r>
      <w:r w:rsidR="00B07880" w:rsidRPr="00001BCD">
        <w:rPr>
          <w:b/>
        </w:rPr>
        <w:t xml:space="preserve">6 pracovních dnů </w:t>
      </w:r>
      <w:r w:rsidRPr="00001BCD">
        <w:t>před</w:t>
      </w:r>
      <w:r w:rsidRPr="00FD39DE">
        <w:t xml:space="preserve"> uplynutím lhůty pro podání nabídek</w:t>
      </w:r>
      <w:r w:rsidR="00693188">
        <w:t>, jinak zadavatel není povinen vysvětlení poskytnout</w:t>
      </w:r>
      <w:r w:rsidRPr="00FD39DE">
        <w:t>.</w:t>
      </w:r>
    </w:p>
    <w:p w14:paraId="3E3662B7" w14:textId="77777777" w:rsidR="0035531B" w:rsidRDefault="00FD39DE" w:rsidP="00FD39DE">
      <w:pPr>
        <w:pStyle w:val="Text1-1"/>
      </w:pPr>
      <w:r w:rsidRPr="00FD39DE">
        <w:t xml:space="preserve">Zadavatel poskytne vysvětlení zadávací dokumentace </w:t>
      </w:r>
      <w:r w:rsidRPr="00001BCD">
        <w:t xml:space="preserve">nejpozději do </w:t>
      </w:r>
      <w:r w:rsidR="00B07880" w:rsidRPr="00001BCD">
        <w:t xml:space="preserve">3 </w:t>
      </w:r>
      <w:r w:rsidRPr="00001BCD">
        <w:t>pracovních</w:t>
      </w:r>
      <w:r w:rsidRPr="00FD39DE">
        <w:t xml:space="preserve">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001BCD">
        <w:t xml:space="preserve">Vysvětlení zadávací dokumentace může zadavatel poskytnout i bez předchozí žádosti, a to nejméně </w:t>
      </w:r>
      <w:r w:rsidR="00CE5F6A" w:rsidRPr="00001BCD">
        <w:t xml:space="preserve">3 </w:t>
      </w:r>
      <w:r w:rsidR="00693188" w:rsidRPr="00001BCD">
        <w:t>pracovní</w:t>
      </w:r>
      <w:r w:rsidR="00693188">
        <w:t xml:space="preserve"> dny před uplynutím lhůty pro podání nabídek.</w:t>
      </w:r>
    </w:p>
    <w:p w14:paraId="4775E903" w14:textId="77777777" w:rsidR="0035531B" w:rsidRDefault="00FD39DE" w:rsidP="00461CFD">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1178EC7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7143292" w14:textId="58F96EDF"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741F383A" w14:textId="77777777" w:rsidR="008C1543" w:rsidRDefault="008C1543" w:rsidP="008C1543">
      <w:pPr>
        <w:pStyle w:val="Text1-1"/>
        <w:numPr>
          <w:ilvl w:val="0"/>
          <w:numId w:val="0"/>
        </w:numPr>
      </w:pPr>
    </w:p>
    <w:p w14:paraId="0CE504BA" w14:textId="77777777" w:rsidR="0035531B" w:rsidRDefault="0035531B" w:rsidP="00CC4380">
      <w:pPr>
        <w:pStyle w:val="Nadpis1-1"/>
      </w:pPr>
      <w:bookmarkStart w:id="11" w:name="_Toc89687322"/>
      <w:r>
        <w:t>POŽADAVKY ZADAVATELE NA KVALIFIKACI</w:t>
      </w:r>
      <w:bookmarkEnd w:id="11"/>
    </w:p>
    <w:p w14:paraId="48F30672" w14:textId="77777777" w:rsidR="0035531B" w:rsidRDefault="00FD39DE" w:rsidP="00FD39DE">
      <w:pPr>
        <w:pStyle w:val="Text1-1"/>
      </w:pPr>
      <w:r w:rsidRPr="00FD39DE">
        <w:t>Dodavatelé jsou povinni prokázat splnění kvalifikace za podmínek stanovených v této Výzvě</w:t>
      </w:r>
      <w:r w:rsidR="0035531B">
        <w:t>.</w:t>
      </w:r>
    </w:p>
    <w:p w14:paraId="2E4B2A11" w14:textId="77777777" w:rsidR="0035531B" w:rsidRPr="00CC4380" w:rsidRDefault="0035531B" w:rsidP="0035531B">
      <w:pPr>
        <w:pStyle w:val="Text1-1"/>
        <w:rPr>
          <w:rStyle w:val="Tun9b"/>
        </w:rPr>
      </w:pPr>
      <w:r w:rsidRPr="00CC4380">
        <w:rPr>
          <w:rStyle w:val="Tun9b"/>
        </w:rPr>
        <w:t>Prokázání splnění základní způsobilosti</w:t>
      </w:r>
    </w:p>
    <w:p w14:paraId="1499A22C" w14:textId="77777777" w:rsidR="0035531B" w:rsidRDefault="00FD39DE" w:rsidP="00FD39DE">
      <w:pPr>
        <w:pStyle w:val="Odrka1-1"/>
      </w:pPr>
      <w:r w:rsidRPr="00FD39DE">
        <w:t>Zadavatel požaduje prokázání základní způsobilosti. Způsobilým není dodavatel, který</w:t>
      </w:r>
      <w:r>
        <w:t>:</w:t>
      </w:r>
    </w:p>
    <w:p w14:paraId="64EF3D36"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90C288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27C33D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1DE772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E8F0E1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11C0477" w14:textId="77777777" w:rsidR="0035531B" w:rsidRDefault="0035531B" w:rsidP="00092CC9">
      <w:pPr>
        <w:pStyle w:val="Odrka1-1"/>
      </w:pPr>
      <w:r>
        <w:t xml:space="preserve">Způsob prokázání základní způsobilosti: </w:t>
      </w:r>
    </w:p>
    <w:p w14:paraId="2AE3EBA0" w14:textId="7171A4C9"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2FCBB82B" w14:textId="77777777" w:rsidR="00A04891" w:rsidRDefault="00A04891" w:rsidP="00CC4380">
      <w:pPr>
        <w:pStyle w:val="Textbezslovn"/>
        <w:ind w:left="1077"/>
      </w:pPr>
      <w:bookmarkStart w:id="12" w:name="_GoBack"/>
      <w:bookmarkEnd w:id="12"/>
    </w:p>
    <w:p w14:paraId="04D31AEB" w14:textId="77777777" w:rsidR="0035531B" w:rsidRPr="00CC4380" w:rsidRDefault="0035531B" w:rsidP="0035531B">
      <w:pPr>
        <w:pStyle w:val="Text1-1"/>
        <w:rPr>
          <w:rStyle w:val="Tun9b"/>
        </w:rPr>
      </w:pPr>
      <w:r w:rsidRPr="00CC4380">
        <w:rPr>
          <w:rStyle w:val="Tun9b"/>
        </w:rPr>
        <w:t>Prokázání splnění profesní způsobilosti</w:t>
      </w:r>
    </w:p>
    <w:p w14:paraId="31BC546B"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0FF610E"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03B1F8F" w14:textId="77777777" w:rsidR="0035531B" w:rsidRPr="00C21FDC" w:rsidRDefault="0035531B" w:rsidP="00ED63A4">
      <w:pPr>
        <w:pStyle w:val="Odrka1-2-"/>
        <w:spacing w:before="240"/>
      </w:pPr>
      <w:r w:rsidRPr="00C21FDC">
        <w:t>Provádění staveb, jejich změn</w:t>
      </w:r>
      <w:r w:rsidR="00845C50" w:rsidRPr="00C21FDC">
        <w:t xml:space="preserve"> a </w:t>
      </w:r>
      <w:r w:rsidRPr="00C21FDC">
        <w:t>odstraňování,</w:t>
      </w:r>
    </w:p>
    <w:p w14:paraId="77365506" w14:textId="77777777" w:rsidR="0035531B" w:rsidRPr="00461CFD" w:rsidRDefault="0035531B" w:rsidP="00CC4380">
      <w:pPr>
        <w:pStyle w:val="Odrka1-2-"/>
      </w:pPr>
      <w:r w:rsidRPr="00461CFD">
        <w:t>Revize, prohlídky</w:t>
      </w:r>
      <w:r w:rsidR="00845C50" w:rsidRPr="00461CFD">
        <w:t xml:space="preserve"> a </w:t>
      </w:r>
      <w:r w:rsidRPr="00461CFD">
        <w:t>zkoušky určených technických zařízení</w:t>
      </w:r>
      <w:r w:rsidR="00092CC9" w:rsidRPr="00461CFD">
        <w:t xml:space="preserve"> v </w:t>
      </w:r>
      <w:r w:rsidRPr="00461CFD">
        <w:t>provozu,</w:t>
      </w:r>
    </w:p>
    <w:p w14:paraId="7A68C5D8" w14:textId="77777777" w:rsidR="0035531B" w:rsidRPr="00461CFD" w:rsidRDefault="0035531B" w:rsidP="00CC4380">
      <w:pPr>
        <w:pStyle w:val="Odrka1-2-"/>
      </w:pPr>
      <w:r w:rsidRPr="00461CFD">
        <w:t>Výkon zeměměřických činností,</w:t>
      </w:r>
    </w:p>
    <w:p w14:paraId="207AED6D" w14:textId="77777777" w:rsidR="0035531B" w:rsidRPr="00461CFD" w:rsidRDefault="0035531B" w:rsidP="00CC4380">
      <w:pPr>
        <w:pStyle w:val="Odrka1-2-"/>
      </w:pPr>
      <w:r w:rsidRPr="00461CFD">
        <w:t>Podnikání</w:t>
      </w:r>
      <w:r w:rsidR="00092CC9" w:rsidRPr="00461CFD">
        <w:t xml:space="preserve"> v </w:t>
      </w:r>
      <w:r w:rsidRPr="00461CFD">
        <w:t>oblasti nakládání</w:t>
      </w:r>
      <w:r w:rsidR="00845C50" w:rsidRPr="00461CFD">
        <w:t xml:space="preserve"> s </w:t>
      </w:r>
      <w:r w:rsidRPr="00461CFD">
        <w:t>nebezpečnými odpady.</w:t>
      </w:r>
    </w:p>
    <w:p w14:paraId="26F32F1D" w14:textId="77777777" w:rsidR="00267CF3" w:rsidRDefault="00267CF3" w:rsidP="00267CF3">
      <w:pPr>
        <w:pStyle w:val="Odrka1-2-"/>
        <w:numPr>
          <w:ilvl w:val="0"/>
          <w:numId w:val="0"/>
        </w:numPr>
        <w:ind w:left="1077"/>
      </w:pPr>
    </w:p>
    <w:p w14:paraId="5A632E12" w14:textId="77777777" w:rsidR="0035531B" w:rsidRDefault="0035531B" w:rsidP="00092CC9">
      <w:pPr>
        <w:pStyle w:val="Odrka1-1"/>
      </w:pPr>
      <w:r>
        <w:t>Odborná způsobilost:</w:t>
      </w:r>
    </w:p>
    <w:p w14:paraId="29EB4DC5"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43134141" w14:textId="77777777" w:rsidR="00344A9C" w:rsidRPr="00461CFD" w:rsidRDefault="00344A9C" w:rsidP="00344A9C">
      <w:pPr>
        <w:pStyle w:val="Odrka1-1"/>
        <w:numPr>
          <w:ilvl w:val="0"/>
          <w:numId w:val="0"/>
        </w:numPr>
        <w:ind w:left="1190" w:firstLine="341"/>
        <w:rPr>
          <w:b/>
        </w:rPr>
      </w:pPr>
      <w:r w:rsidRPr="00461CFD">
        <w:rPr>
          <w:b/>
        </w:rPr>
        <w:t xml:space="preserve">b) </w:t>
      </w:r>
      <w:r w:rsidRPr="00461CFD">
        <w:t>dopravní stavby</w:t>
      </w:r>
    </w:p>
    <w:p w14:paraId="54BB276A" w14:textId="77777777" w:rsidR="00344A9C" w:rsidRPr="00461CFD" w:rsidRDefault="00344A9C" w:rsidP="00344A9C">
      <w:pPr>
        <w:pStyle w:val="Odrka1-1"/>
        <w:numPr>
          <w:ilvl w:val="0"/>
          <w:numId w:val="0"/>
        </w:numPr>
        <w:ind w:left="1190" w:firstLine="341"/>
        <w:rPr>
          <w:b/>
        </w:rPr>
      </w:pPr>
      <w:r w:rsidRPr="00461CFD">
        <w:rPr>
          <w:b/>
        </w:rPr>
        <w:t xml:space="preserve">d) </w:t>
      </w:r>
      <w:r w:rsidRPr="00461CFD">
        <w:t>mosty a inženýrské konstrukce</w:t>
      </w:r>
    </w:p>
    <w:p w14:paraId="2AE3EE51" w14:textId="77777777" w:rsidR="00344A9C" w:rsidRPr="00461CFD" w:rsidRDefault="00344A9C" w:rsidP="00344A9C">
      <w:pPr>
        <w:pStyle w:val="Odrka1-1"/>
        <w:numPr>
          <w:ilvl w:val="0"/>
          <w:numId w:val="0"/>
        </w:numPr>
        <w:ind w:left="1190" w:firstLine="341"/>
      </w:pPr>
      <w:r w:rsidRPr="00461CFD">
        <w:rPr>
          <w:b/>
        </w:rPr>
        <w:t xml:space="preserve">e) </w:t>
      </w:r>
      <w:r w:rsidRPr="00461CFD">
        <w:t>technologická zařízení staveb</w:t>
      </w:r>
    </w:p>
    <w:p w14:paraId="053A66FB" w14:textId="77777777" w:rsidR="00461CFD" w:rsidRPr="003E0DAB" w:rsidRDefault="00461CFD" w:rsidP="00461CFD">
      <w:pPr>
        <w:spacing w:after="120"/>
        <w:ind w:left="1843" w:hanging="283"/>
        <w:jc w:val="both"/>
        <w:rPr>
          <w:b/>
        </w:rPr>
      </w:pPr>
      <w:r w:rsidRPr="003E0DAB">
        <w:rPr>
          <w:b/>
        </w:rPr>
        <w:t xml:space="preserve">i) </w:t>
      </w:r>
      <w:r w:rsidRPr="003E0DAB">
        <w:t>geotechnika</w:t>
      </w:r>
    </w:p>
    <w:p w14:paraId="2C8D5E96"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46726B32"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461CFD">
        <w:t xml:space="preserve">. </w:t>
      </w:r>
      <w:r w:rsidRPr="00461CFD">
        <w:rPr>
          <w:rStyle w:val="Tun9b"/>
        </w:rPr>
        <w:t>a)</w:t>
      </w:r>
      <w:r w:rsidR="00845C50" w:rsidRPr="00461CFD">
        <w:rPr>
          <w:rStyle w:val="Tun9b"/>
        </w:rPr>
        <w:t xml:space="preserve"> </w:t>
      </w:r>
      <w:r w:rsidR="00845C50" w:rsidRPr="00461CFD">
        <w:rPr>
          <w:rStyle w:val="Tun9b"/>
          <w:b w:val="0"/>
        </w:rPr>
        <w:t>a </w:t>
      </w:r>
      <w:r w:rsidRPr="00461CFD">
        <w:rPr>
          <w:rStyle w:val="Tun9b"/>
        </w:rPr>
        <w:t>c)</w:t>
      </w:r>
      <w:r w:rsidRPr="00461CF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E873AAD"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14E2CCB3" w14:textId="0538402B"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A0262EC" w14:textId="77777777" w:rsidR="00912B53" w:rsidRDefault="00912B53" w:rsidP="00CC4380">
      <w:pPr>
        <w:pStyle w:val="Textbezslovn"/>
        <w:ind w:left="1077"/>
      </w:pPr>
    </w:p>
    <w:p w14:paraId="5BD3BE4D"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6538708E" w14:textId="77777777" w:rsidR="00F95A2C" w:rsidRDefault="00461CFD" w:rsidP="00F95A2C">
      <w:pPr>
        <w:pStyle w:val="Textbezslovn"/>
      </w:pPr>
      <w:r>
        <w:t xml:space="preserve">Zadavatel požaduje předložení </w:t>
      </w:r>
      <w:r w:rsidRPr="005B3472">
        <w:rPr>
          <w:b/>
        </w:rPr>
        <w:t>seznamu</w:t>
      </w:r>
      <w:r>
        <w:t xml:space="preserve"> stavebních prací spočívajících v provedení novostavby nebo rekonstrukce na </w:t>
      </w:r>
      <w:r w:rsidRPr="00F81D5E">
        <w:t>stavbách železničních drah, jak jsou vymezeny v § 5 odst. 1 a v § 3 odst. 1 zákona č. 266/1994 Sb., o dráhách, ve znění pozdějších předpisů, poskytnutých dodavatelem za posledních 5 let před zahájením výběrového řízení (dále jako „</w:t>
      </w:r>
      <w:r w:rsidRPr="00F81D5E">
        <w:rPr>
          <w:b/>
        </w:rPr>
        <w:t>stavební práce</w:t>
      </w:r>
      <w:r w:rsidRPr="00F81D5E">
        <w:t>“).</w:t>
      </w:r>
      <w:r w:rsidR="00F95A2C">
        <w:t xml:space="preserve"> </w:t>
      </w:r>
    </w:p>
    <w:p w14:paraId="34D6E436" w14:textId="79EF1699" w:rsidR="00AA5569" w:rsidRPr="004724A6" w:rsidRDefault="0065219A" w:rsidP="00AA5569">
      <w:pPr>
        <w:pStyle w:val="Textbezslovn"/>
        <w:rPr>
          <w:rFonts w:eastAsia="Times New Roman" w:cs="Times New Roman"/>
          <w:iCs/>
          <w:lang w:eastAsia="cs-CZ"/>
        </w:rPr>
      </w:pPr>
      <w:r w:rsidRPr="0065219A">
        <w:t xml:space="preserve">Zadavatel požaduje, aby dodavatel předložil i </w:t>
      </w:r>
      <w:r w:rsidRPr="0065219A">
        <w:rPr>
          <w:b/>
        </w:rPr>
        <w:t>osvědčení</w:t>
      </w:r>
      <w:r w:rsidRPr="0065219A">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65219A">
        <w:rPr>
          <w:b/>
        </w:rPr>
        <w:t>dvě</w:t>
      </w:r>
      <w:r w:rsidRPr="0065219A">
        <w:t xml:space="preserve"> stavební práce v celkové hodnotě v součtu, včetně případných poddodávek, alespoň ve výši </w:t>
      </w:r>
      <w:r w:rsidRPr="0065219A">
        <w:rPr>
          <w:b/>
        </w:rPr>
        <w:t>60 000 000</w:t>
      </w:r>
      <w:r w:rsidRPr="0065219A">
        <w:t xml:space="preserve"> </w:t>
      </w:r>
      <w:r w:rsidRPr="0065219A">
        <w:rPr>
          <w:b/>
        </w:rPr>
        <w:t>Kč</w:t>
      </w:r>
      <w:r w:rsidRPr="0065219A">
        <w:t xml:space="preserve"> bez DPH, jejichž předmětem byla novostavba nebo rekonstrukce železničního mostu v intravilánu města, přičemž </w:t>
      </w:r>
      <w:r w:rsidR="00075456">
        <w:t>n</w:t>
      </w:r>
      <w:r w:rsidR="00D1752A" w:rsidRPr="00D1752A">
        <w:rPr>
          <w:rFonts w:eastAsia="Times New Roman" w:cs="Times New Roman"/>
          <w:lang w:eastAsia="cs-CZ"/>
        </w:rPr>
        <w:t xml:space="preserve">ejméně jedna stavební práce musí zahrnovat novostavbu nebo rekonstrukci </w:t>
      </w:r>
      <w:r w:rsidR="00D1752A" w:rsidRPr="00D1752A">
        <w:rPr>
          <w:rFonts w:eastAsia="Times New Roman" w:cs="Times New Roman"/>
          <w:b/>
          <w:lang w:eastAsia="cs-CZ"/>
        </w:rPr>
        <w:t>železničního mostu</w:t>
      </w:r>
      <w:r w:rsidR="00D1752A" w:rsidRPr="00D1752A">
        <w:rPr>
          <w:rFonts w:eastAsia="Times New Roman" w:cs="Times New Roman"/>
          <w:lang w:eastAsia="cs-CZ"/>
        </w:rPr>
        <w:t xml:space="preserve"> v hodnotě nejméně </w:t>
      </w:r>
      <w:r w:rsidR="00D1752A" w:rsidRPr="00D1752A">
        <w:rPr>
          <w:rFonts w:eastAsia="Times New Roman" w:cs="Times New Roman"/>
          <w:b/>
          <w:lang w:eastAsia="cs-CZ"/>
        </w:rPr>
        <w:t>15 000 000</w:t>
      </w:r>
      <w:r w:rsidR="00D1752A" w:rsidRPr="00D1752A">
        <w:rPr>
          <w:rFonts w:eastAsia="Times New Roman" w:cs="Times New Roman"/>
          <w:lang w:eastAsia="cs-CZ"/>
        </w:rPr>
        <w:t xml:space="preserve"> Kč bez DPH o rozpětí nejméně </w:t>
      </w:r>
      <w:r w:rsidR="00D1752A" w:rsidRPr="00451B03">
        <w:rPr>
          <w:rFonts w:eastAsia="Times New Roman" w:cs="Times New Roman"/>
          <w:b/>
          <w:lang w:eastAsia="cs-CZ"/>
        </w:rPr>
        <w:t>10 m</w:t>
      </w:r>
      <w:r w:rsidR="00D1752A" w:rsidRPr="00D1752A">
        <w:rPr>
          <w:rFonts w:eastAsia="Times New Roman" w:cs="Times New Roman"/>
          <w:lang w:eastAsia="cs-CZ"/>
        </w:rPr>
        <w:t xml:space="preserve"> (uvedená částka se vztahuje k hodnotě novostavby nebo rekonstrukce železničního mostu, nikoli k hodnotě stavební práce, tj. zakázky jako celku).</w:t>
      </w:r>
      <w:r w:rsidR="00AA5569">
        <w:rPr>
          <w:rFonts w:eastAsia="Times New Roman" w:cs="Times New Roman"/>
          <w:lang w:eastAsia="cs-CZ"/>
        </w:rPr>
        <w:t xml:space="preserve"> </w:t>
      </w:r>
      <w:r w:rsidR="00AA5569" w:rsidRPr="00AA5569">
        <w:rPr>
          <w:rFonts w:ascii="Calibri" w:hAnsi="Calibri" w:cs="Calibri"/>
          <w:i/>
          <w:iCs/>
          <w:sz w:val="24"/>
          <w:szCs w:val="24"/>
        </w:rPr>
        <w:t xml:space="preserve"> </w:t>
      </w:r>
      <w:r w:rsidR="00AA5569" w:rsidRPr="004724A6">
        <w:rPr>
          <w:rFonts w:eastAsia="Times New Roman" w:cs="Times New Roman"/>
          <w:iCs/>
          <w:lang w:eastAsia="cs-CZ"/>
        </w:rPr>
        <w:t>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3C2F6B59"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235FEEA" w14:textId="77777777" w:rsidR="002F4FB8" w:rsidRDefault="002F4FB8" w:rsidP="002F4FB8">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6C8118B8" w14:textId="77777777" w:rsidR="002F4FB8" w:rsidRPr="00BE414F" w:rsidRDefault="002F4FB8" w:rsidP="002F4FB8">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2F9E3027" w14:textId="6254989B" w:rsidR="002F4FB8" w:rsidRDefault="006B3820" w:rsidP="006B3820">
      <w:pPr>
        <w:pStyle w:val="Odrka1-1"/>
      </w:pPr>
      <w:r>
        <w:t>ú</w:t>
      </w:r>
      <w:r w:rsidR="002F4FB8"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483E07A" w14:textId="77777777"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3247895B"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7D6D2426" w14:textId="38E12D08" w:rsidR="00AF4A09" w:rsidRDefault="00AF4A09" w:rsidP="002C04EE">
      <w:pPr>
        <w:pStyle w:val="Textbezslovn"/>
      </w:pPr>
      <w:r w:rsidRPr="00AF4A09">
        <w:t xml:space="preserve">Doba </w:t>
      </w:r>
      <w:r w:rsidR="0087311C" w:rsidRPr="00A9089B">
        <w:t xml:space="preserve">posledních </w:t>
      </w:r>
      <w:r w:rsidRPr="00A9089B">
        <w:t xml:space="preserve">5 let </w:t>
      </w:r>
      <w:r w:rsidR="0087311C" w:rsidRPr="00A9089B">
        <w:t xml:space="preserve">před zahájením výběrového řízení </w:t>
      </w:r>
      <w:r w:rsidRPr="00A9089B">
        <w:t xml:space="preserve">se </w:t>
      </w:r>
      <w:r w:rsidR="0087311C" w:rsidRPr="00A9089B">
        <w:t xml:space="preserve">pro účely prokázání technické kvalifikace ohledně referenčních zakázek </w:t>
      </w:r>
      <w:r w:rsidRPr="00A9089B">
        <w:t xml:space="preserve">považuje za splněnou, pokud byly stavební práce </w:t>
      </w:r>
      <w:r w:rsidR="0087311C" w:rsidRPr="00A9089B">
        <w:t xml:space="preserve">dokončeny </w:t>
      </w:r>
      <w:r w:rsidRPr="00A9089B">
        <w:t>v průběhu této doby</w:t>
      </w:r>
      <w:r w:rsidR="0087311C" w:rsidRPr="00A9089B">
        <w:t xml:space="preserve"> nebo kdykoli po zahájení výběrového řízení, včetně doby po podání nabídek, a to nejpozději do doby zadavatelem případně stanovené k předložení údajů a dokladů dle bodu 16.3 této Výzvy. P</w:t>
      </w:r>
      <w:r w:rsidRPr="00A9089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9089B">
        <w:t xml:space="preserve">pro účely prokázání technické kvalifikace v tomto výběrovém řízení </w:t>
      </w:r>
      <w:r w:rsidRPr="00A9089B">
        <w:t xml:space="preserve">rozumí </w:t>
      </w:r>
      <w:r w:rsidR="000E15C8" w:rsidRPr="00A9089B">
        <w:t xml:space="preserve">i </w:t>
      </w:r>
      <w:r w:rsidRPr="00A9089B">
        <w:t>uvedení díla</w:t>
      </w:r>
      <w:r w:rsidR="000E15C8" w:rsidRPr="00A9089B">
        <w:t xml:space="preserve">, resp. poslední části </w:t>
      </w:r>
      <w:r w:rsidR="00A04BA4">
        <w:t>stavební práce</w:t>
      </w:r>
      <w:r w:rsidR="000E15C8" w:rsidRPr="00A9089B">
        <w:t>,</w:t>
      </w:r>
      <w:r w:rsidRPr="00A9089B">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5F10B991"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FABE1F2"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2007B478" w14:textId="77777777" w:rsidR="00AF4A09" w:rsidRDefault="00AF4A09" w:rsidP="00AF4A09">
      <w:pPr>
        <w:pStyle w:val="Textbezslovn"/>
        <w:ind w:left="1418" w:hanging="681"/>
      </w:pPr>
      <w:r>
        <w:t>a)</w:t>
      </w:r>
      <w:r>
        <w:tab/>
        <w:t>společně s jinými dodavateli, a to v rozsahu, v jakém se na plnění zakázky podílel, nebo</w:t>
      </w:r>
    </w:p>
    <w:p w14:paraId="62A311DE" w14:textId="77777777" w:rsidR="00AF4A09" w:rsidRDefault="00AF4A09" w:rsidP="00AF4A09">
      <w:pPr>
        <w:pStyle w:val="Textbezslovn"/>
      </w:pPr>
      <w:r>
        <w:t>b)</w:t>
      </w:r>
      <w:r>
        <w:tab/>
        <w:t>jako poddodavatel, a to v rozsahu, v jakém se na plnění zakázky podílel.</w:t>
      </w:r>
    </w:p>
    <w:p w14:paraId="24F16D48"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CFA31C1"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553A7B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555A87C"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22DA62A" w14:textId="77777777" w:rsidR="0035531B" w:rsidRPr="00930B79" w:rsidRDefault="0035531B" w:rsidP="0035531B">
      <w:pPr>
        <w:pStyle w:val="Text1-1"/>
        <w:rPr>
          <w:rStyle w:val="Tun9b"/>
        </w:rPr>
      </w:pPr>
      <w:r w:rsidRPr="00930B79">
        <w:rPr>
          <w:rStyle w:val="Tun9b"/>
        </w:rPr>
        <w:t>Technická kvalifikace – seznam odborného personálu</w:t>
      </w:r>
    </w:p>
    <w:p w14:paraId="5C4C82AE"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7E3E3CE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4B449A2" w14:textId="77777777" w:rsidR="0035531B" w:rsidRPr="00A9089B" w:rsidRDefault="0035531B" w:rsidP="00EF4DAC">
      <w:pPr>
        <w:pStyle w:val="Odstavec1-1a"/>
        <w:numPr>
          <w:ilvl w:val="0"/>
          <w:numId w:val="11"/>
        </w:numPr>
        <w:rPr>
          <w:rStyle w:val="Tun9b"/>
        </w:rPr>
      </w:pPr>
      <w:r w:rsidRPr="00A9089B">
        <w:rPr>
          <w:rStyle w:val="Tun9b"/>
        </w:rPr>
        <w:t>stavbyvedoucí</w:t>
      </w:r>
    </w:p>
    <w:p w14:paraId="0379974F" w14:textId="77777777" w:rsidR="0035531B" w:rsidRPr="00A9089B" w:rsidRDefault="0035531B" w:rsidP="00930B79">
      <w:pPr>
        <w:pStyle w:val="Odrka1-2-"/>
      </w:pPr>
      <w:r w:rsidRPr="00A9089B">
        <w:t>minimálně středoškolské vzdělání;</w:t>
      </w:r>
    </w:p>
    <w:p w14:paraId="6AAE61CD" w14:textId="77777777" w:rsidR="0035531B" w:rsidRPr="00A9089B" w:rsidRDefault="0035531B" w:rsidP="00930B79">
      <w:pPr>
        <w:pStyle w:val="Odrka1-2-"/>
      </w:pPr>
      <w:r w:rsidRPr="00A9089B">
        <w:t>nejméně 5 let praxe</w:t>
      </w:r>
      <w:r w:rsidR="00092CC9" w:rsidRPr="00A9089B">
        <w:t xml:space="preserve"> v </w:t>
      </w:r>
      <w:r w:rsidRPr="00A9089B">
        <w:t xml:space="preserve">řízení provádění staveb železničních drah; </w:t>
      </w:r>
    </w:p>
    <w:p w14:paraId="3EEAE6D7" w14:textId="7C000A87" w:rsidR="0035531B" w:rsidRPr="00F57AA7" w:rsidRDefault="00D1752A" w:rsidP="00AF4A09">
      <w:pPr>
        <w:pStyle w:val="Odrka1-2-"/>
      </w:pPr>
      <w:r w:rsidRPr="00D1752A">
        <w:t xml:space="preserve">zkušenost s řízením realizace alespoň jedné zakázky na stavební práce, jež zahrnovala novostavbu nebo rekonstrukci stavby železničních drah, jejímž předmětem byla mimo jiné novostavba nebo rekonstrukce železničního mostu </w:t>
      </w:r>
      <w:r w:rsidRPr="00D1752A">
        <w:lastRenderedPageBreak/>
        <w:t xml:space="preserve">v intravilánu města v hodnotě nejméně </w:t>
      </w:r>
      <w:r w:rsidRPr="00D1752A">
        <w:rPr>
          <w:b/>
        </w:rPr>
        <w:t>15 000 000</w:t>
      </w:r>
      <w:r w:rsidRPr="00D1752A">
        <w:t xml:space="preserve"> </w:t>
      </w:r>
      <w:r w:rsidRPr="00D1752A">
        <w:rPr>
          <w:b/>
        </w:rPr>
        <w:t xml:space="preserve">Kč </w:t>
      </w:r>
      <w:r w:rsidRPr="00D1752A">
        <w:t>bez DPH</w:t>
      </w:r>
      <w:r w:rsidR="00075456">
        <w:t xml:space="preserve"> </w:t>
      </w:r>
      <w:r w:rsidR="00075456" w:rsidRPr="00D1752A">
        <w:rPr>
          <w:rFonts w:eastAsia="Times New Roman" w:cs="Times New Roman"/>
          <w:lang w:eastAsia="cs-CZ"/>
        </w:rPr>
        <w:t xml:space="preserve">o rozpětí nejméně </w:t>
      </w:r>
      <w:r w:rsidR="00075456" w:rsidRPr="00451B03">
        <w:rPr>
          <w:rFonts w:eastAsia="Times New Roman" w:cs="Times New Roman"/>
          <w:b/>
          <w:lang w:eastAsia="cs-CZ"/>
        </w:rPr>
        <w:t>10 m</w:t>
      </w:r>
      <w:r w:rsidRPr="00D1752A">
        <w:t xml:space="preserve"> (uvedená částka se vztahuje k hodnotě novostavby nebo rekonstrukce železničního mostu, nikoli k hodnotě stavební práce, tj. zakázky jako celku), a to v posledních 10 letech před zahájením výběrového řízení</w:t>
      </w:r>
      <w:r w:rsidR="0035531B" w:rsidRPr="00F57AA7">
        <w:t>;</w:t>
      </w:r>
    </w:p>
    <w:p w14:paraId="54A69920" w14:textId="77777777" w:rsidR="0035531B" w:rsidRPr="00F57AA7" w:rsidRDefault="00F57AA7" w:rsidP="00AD1771">
      <w:pPr>
        <w:pStyle w:val="Odrka1-2-"/>
      </w:pPr>
      <w:r w:rsidRPr="00F57AA7">
        <w:t>musí předložit doklad o autorizaci v rozsahu dle § 5 odst. 3 písm. d) autorizačního zákona, tedy v oboru mosty a inženýrské konstrukce</w:t>
      </w:r>
      <w:r w:rsidR="0035531B" w:rsidRPr="00F57AA7">
        <w:t>;</w:t>
      </w:r>
    </w:p>
    <w:p w14:paraId="164D445C" w14:textId="77777777" w:rsidR="0035531B" w:rsidRPr="00F57AA7" w:rsidRDefault="0035531B" w:rsidP="00930B79">
      <w:pPr>
        <w:pStyle w:val="Odstavec1-1a"/>
        <w:rPr>
          <w:rStyle w:val="Tun9b"/>
        </w:rPr>
      </w:pPr>
      <w:r w:rsidRPr="00F57AA7">
        <w:rPr>
          <w:rStyle w:val="Tun9b"/>
        </w:rPr>
        <w:t>zástupce stavbyvedoucího</w:t>
      </w:r>
    </w:p>
    <w:p w14:paraId="2D4427D5" w14:textId="77777777" w:rsidR="0035531B" w:rsidRPr="00F57AA7" w:rsidRDefault="0035531B" w:rsidP="00930B79">
      <w:pPr>
        <w:pStyle w:val="Odrka1-2-"/>
      </w:pPr>
      <w:r w:rsidRPr="00F57AA7">
        <w:t>minimálně středoškolské vzdělání;</w:t>
      </w:r>
    </w:p>
    <w:p w14:paraId="2AB8E8E0" w14:textId="77777777" w:rsidR="0035531B" w:rsidRPr="00F57AA7" w:rsidRDefault="0035531B" w:rsidP="00930B79">
      <w:pPr>
        <w:pStyle w:val="Odrka1-2-"/>
      </w:pPr>
      <w:r w:rsidRPr="00F57AA7">
        <w:t>nejméně 5 let praxe</w:t>
      </w:r>
      <w:r w:rsidR="00092CC9" w:rsidRPr="00F57AA7">
        <w:t xml:space="preserve"> v </w:t>
      </w:r>
      <w:r w:rsidRPr="00F57AA7">
        <w:t xml:space="preserve"> provádění staveb železničních drah;</w:t>
      </w:r>
    </w:p>
    <w:p w14:paraId="12CAB2B1" w14:textId="77777777" w:rsidR="0035531B" w:rsidRPr="00A2452F" w:rsidRDefault="00F57AA7" w:rsidP="00930B79">
      <w:pPr>
        <w:pStyle w:val="Odrka1-2-"/>
      </w:pPr>
      <w:r w:rsidRPr="00F57AA7">
        <w:t xml:space="preserve">musí předložit doklad o autorizaci v rozsahu dle § 5 odst. 3 písm. b) autorizačního zákona, tedy v oboru dopravní stavby nebo d) autorizačního </w:t>
      </w:r>
      <w:r w:rsidRPr="00A2452F">
        <w:t>zákona, tedy v oboru mosty a inženýrské konstrukce</w:t>
      </w:r>
      <w:r w:rsidR="0035531B" w:rsidRPr="00A2452F">
        <w:t>;</w:t>
      </w:r>
    </w:p>
    <w:p w14:paraId="0535F790" w14:textId="77777777" w:rsidR="0035531B" w:rsidRPr="00A2452F" w:rsidRDefault="0035531B" w:rsidP="00930B79">
      <w:pPr>
        <w:pStyle w:val="Odstavec1-1a"/>
        <w:rPr>
          <w:rStyle w:val="Tun9b"/>
        </w:rPr>
      </w:pPr>
      <w:r w:rsidRPr="00A2452F">
        <w:rPr>
          <w:rStyle w:val="Tun9b"/>
        </w:rPr>
        <w:t>specialista (vedoucí prací) na železniční svršek</w:t>
      </w:r>
      <w:r w:rsidR="00AF4A09" w:rsidRPr="00A2452F">
        <w:rPr>
          <w:rStyle w:val="Tun9b"/>
        </w:rPr>
        <w:t xml:space="preserve"> a spodek</w:t>
      </w:r>
      <w:r w:rsidRPr="00A2452F">
        <w:rPr>
          <w:rStyle w:val="Tun9b"/>
        </w:rPr>
        <w:t xml:space="preserve"> </w:t>
      </w:r>
    </w:p>
    <w:p w14:paraId="0266F8D4" w14:textId="77777777" w:rsidR="0035531B" w:rsidRPr="00A2452F" w:rsidRDefault="0035531B" w:rsidP="00930B79">
      <w:pPr>
        <w:pStyle w:val="Odrka1-2-"/>
      </w:pPr>
      <w:r w:rsidRPr="00A2452F">
        <w:t>minimálně středoškolské vzdělání;</w:t>
      </w:r>
    </w:p>
    <w:p w14:paraId="43648241" w14:textId="77777777" w:rsidR="0035531B" w:rsidRPr="00A2452F" w:rsidRDefault="0035531B" w:rsidP="00930B79">
      <w:pPr>
        <w:pStyle w:val="Odrka1-2-"/>
      </w:pPr>
      <w:r w:rsidRPr="00A2452F">
        <w:t>nejméně 5 let praxe</w:t>
      </w:r>
      <w:r w:rsidR="00092CC9" w:rsidRPr="00A2452F">
        <w:t xml:space="preserve"> v </w:t>
      </w:r>
      <w:r w:rsidRPr="00A2452F">
        <w:t xml:space="preserve">oboru své specializace </w:t>
      </w:r>
      <w:r w:rsidR="00B07880" w:rsidRPr="00A2452F">
        <w:t xml:space="preserve">(železniční svršek a spodek) </w:t>
      </w:r>
      <w:r w:rsidRPr="00A2452F">
        <w:t>při provádění staveb;</w:t>
      </w:r>
    </w:p>
    <w:p w14:paraId="01E5DC06" w14:textId="77777777" w:rsidR="0035531B" w:rsidRPr="00A2452F" w:rsidRDefault="00A2452F" w:rsidP="00AF4A09">
      <w:pPr>
        <w:pStyle w:val="Odrka1-2-"/>
      </w:pPr>
      <w:r w:rsidRPr="00A2452F">
        <w:t>musí předložit doklad o autorizaci v rozsahu dle § 5 odst. 3 písm. b) autorizačního zákona, tedy v oboru dopravní stavby;</w:t>
      </w:r>
    </w:p>
    <w:p w14:paraId="6A368594" w14:textId="77777777" w:rsidR="0035531B" w:rsidRPr="004C076F" w:rsidRDefault="0035531B" w:rsidP="008B2021">
      <w:pPr>
        <w:pStyle w:val="Odstavec1-1a"/>
        <w:rPr>
          <w:b/>
        </w:rPr>
      </w:pPr>
      <w:r w:rsidRPr="004C076F">
        <w:rPr>
          <w:b/>
        </w:rPr>
        <w:t>specialista (vedoucí prací) na mosty</w:t>
      </w:r>
      <w:r w:rsidR="00845C50" w:rsidRPr="004C076F">
        <w:rPr>
          <w:b/>
        </w:rPr>
        <w:t xml:space="preserve"> a </w:t>
      </w:r>
      <w:r w:rsidRPr="004C076F">
        <w:rPr>
          <w:b/>
        </w:rPr>
        <w:t>inženýrské konstrukce</w:t>
      </w:r>
    </w:p>
    <w:p w14:paraId="48AF6FD6" w14:textId="77777777" w:rsidR="0035531B" w:rsidRPr="004C076F" w:rsidRDefault="0035531B" w:rsidP="008B2021">
      <w:pPr>
        <w:pStyle w:val="Odrka1-2-"/>
      </w:pPr>
      <w:r w:rsidRPr="004C076F">
        <w:t>minimálně středoškolské vzdělání;</w:t>
      </w:r>
    </w:p>
    <w:p w14:paraId="0D6232E5" w14:textId="77777777" w:rsidR="0035531B" w:rsidRPr="004C076F" w:rsidRDefault="0035531B" w:rsidP="008B2021">
      <w:pPr>
        <w:pStyle w:val="Odrka1-2-"/>
      </w:pPr>
      <w:r w:rsidRPr="004C076F">
        <w:t>nejméně 5 let praxe</w:t>
      </w:r>
      <w:r w:rsidR="00092CC9" w:rsidRPr="004C076F">
        <w:t xml:space="preserve"> v </w:t>
      </w:r>
      <w:r w:rsidRPr="004C076F">
        <w:t xml:space="preserve">oboru své specializace </w:t>
      </w:r>
      <w:r w:rsidR="00B07880" w:rsidRPr="004C076F">
        <w:t xml:space="preserve">(mosty a inženýrské konstrukce) </w:t>
      </w:r>
      <w:r w:rsidRPr="004C076F">
        <w:t>při provádění staveb;</w:t>
      </w:r>
    </w:p>
    <w:p w14:paraId="0B473FFB" w14:textId="77777777" w:rsidR="0035531B" w:rsidRPr="004C076F" w:rsidRDefault="0035531B" w:rsidP="008B2021">
      <w:pPr>
        <w:pStyle w:val="Odrka1-2-"/>
      </w:pPr>
      <w:r w:rsidRPr="004C076F">
        <w:t>musí předložit doklad</w:t>
      </w:r>
      <w:r w:rsidR="00092CC9" w:rsidRPr="004C076F">
        <w:t xml:space="preserve"> o </w:t>
      </w:r>
      <w:r w:rsidRPr="004C076F">
        <w:t>autorizaci</w:t>
      </w:r>
      <w:r w:rsidR="00092CC9" w:rsidRPr="004C076F">
        <w:t xml:space="preserve"> v </w:t>
      </w:r>
      <w:r w:rsidRPr="004C076F">
        <w:t>rozsahu dle § 5 odst. 3 písm. d) autorizačního zákona, tedy</w:t>
      </w:r>
      <w:r w:rsidR="00092CC9" w:rsidRPr="004C076F">
        <w:t xml:space="preserve"> v </w:t>
      </w:r>
      <w:r w:rsidRPr="004C076F">
        <w:t>oboru mosty</w:t>
      </w:r>
      <w:r w:rsidR="00845C50" w:rsidRPr="004C076F">
        <w:t xml:space="preserve"> a </w:t>
      </w:r>
      <w:r w:rsidRPr="004C076F">
        <w:t>inženýrské konstrukce;</w:t>
      </w:r>
    </w:p>
    <w:p w14:paraId="476E29EB" w14:textId="77777777" w:rsidR="0035531B" w:rsidRPr="004C076F" w:rsidRDefault="0035531B" w:rsidP="008B2021">
      <w:pPr>
        <w:pStyle w:val="Odstavec1-1a"/>
        <w:rPr>
          <w:rStyle w:val="Tun9b"/>
        </w:rPr>
      </w:pPr>
      <w:r w:rsidRPr="004C076F">
        <w:rPr>
          <w:rStyle w:val="Tun9b"/>
        </w:rPr>
        <w:t xml:space="preserve">specialista (vedoucí prací) na </w:t>
      </w:r>
      <w:r w:rsidR="00AF4A09" w:rsidRPr="004C076F">
        <w:rPr>
          <w:rStyle w:val="Tun9b"/>
        </w:rPr>
        <w:t xml:space="preserve">sdělovací a </w:t>
      </w:r>
      <w:r w:rsidRPr="004C076F">
        <w:rPr>
          <w:rStyle w:val="Tun9b"/>
        </w:rPr>
        <w:t>zabezpečovací zařízení</w:t>
      </w:r>
    </w:p>
    <w:p w14:paraId="684AFCE0" w14:textId="77777777" w:rsidR="0035531B" w:rsidRPr="004C076F" w:rsidRDefault="0035531B" w:rsidP="008B2021">
      <w:pPr>
        <w:pStyle w:val="Odrka1-2-"/>
      </w:pPr>
      <w:r w:rsidRPr="004C076F">
        <w:t>minimálně středoškolské vzdělání;</w:t>
      </w:r>
    </w:p>
    <w:p w14:paraId="1FD41BC8" w14:textId="77777777" w:rsidR="0035531B" w:rsidRPr="004C076F" w:rsidRDefault="0035531B" w:rsidP="008B2021">
      <w:pPr>
        <w:pStyle w:val="Odrka1-2-"/>
      </w:pPr>
      <w:r w:rsidRPr="004C076F">
        <w:t>nejméně 5 let praxe</w:t>
      </w:r>
      <w:r w:rsidR="00092CC9" w:rsidRPr="004C076F">
        <w:t xml:space="preserve"> v </w:t>
      </w:r>
      <w:r w:rsidRPr="004C076F">
        <w:t xml:space="preserve">oboru své specializace </w:t>
      </w:r>
      <w:r w:rsidR="00B07880" w:rsidRPr="004C076F">
        <w:t xml:space="preserve">(sdělovací a zabezpečovací zařízení) </w:t>
      </w:r>
      <w:r w:rsidRPr="004C076F">
        <w:t>při provádění staveb;</w:t>
      </w:r>
    </w:p>
    <w:p w14:paraId="273A8B8B" w14:textId="77777777" w:rsidR="0035531B" w:rsidRPr="004C076F" w:rsidRDefault="0035531B" w:rsidP="008B2021">
      <w:pPr>
        <w:pStyle w:val="Odrka1-2-"/>
      </w:pPr>
      <w:r w:rsidRPr="004C076F">
        <w:t>musí předložit doklad</w:t>
      </w:r>
      <w:r w:rsidR="00092CC9" w:rsidRPr="004C076F">
        <w:t xml:space="preserve"> o </w:t>
      </w:r>
      <w:r w:rsidRPr="004C076F">
        <w:t>autorizaci</w:t>
      </w:r>
      <w:r w:rsidR="00092CC9" w:rsidRPr="004C076F">
        <w:t xml:space="preserve"> v </w:t>
      </w:r>
      <w:r w:rsidRPr="004C076F">
        <w:t>rozsahu dle § 5 odst. 3 písm. e) autorizačního zákona, tedy</w:t>
      </w:r>
      <w:r w:rsidR="00092CC9" w:rsidRPr="004C076F">
        <w:t xml:space="preserve"> v </w:t>
      </w:r>
      <w:r w:rsidRPr="004C076F">
        <w:t>oboru technologická zařízení staveb;</w:t>
      </w:r>
    </w:p>
    <w:p w14:paraId="0C081CB4" w14:textId="77777777" w:rsidR="0035531B" w:rsidRPr="004C076F" w:rsidRDefault="0035531B" w:rsidP="008B2021">
      <w:pPr>
        <w:pStyle w:val="Odstavec1-1a"/>
        <w:rPr>
          <w:rStyle w:val="Tun9b"/>
        </w:rPr>
      </w:pPr>
      <w:r w:rsidRPr="004C076F">
        <w:rPr>
          <w:rStyle w:val="Tun9b"/>
        </w:rPr>
        <w:t>specialista (vedoucí prací) na trakční vedení</w:t>
      </w:r>
      <w:r w:rsidR="00AF4A09" w:rsidRPr="004C076F">
        <w:rPr>
          <w:rStyle w:val="Tun9b"/>
        </w:rPr>
        <w:t xml:space="preserve"> a silnoproud</w:t>
      </w:r>
      <w:r w:rsidRPr="004C076F">
        <w:rPr>
          <w:rStyle w:val="Tun9b"/>
        </w:rPr>
        <w:t xml:space="preserve"> </w:t>
      </w:r>
    </w:p>
    <w:p w14:paraId="2E41EAA0" w14:textId="77777777" w:rsidR="0035531B" w:rsidRPr="004C076F" w:rsidRDefault="0035531B" w:rsidP="008B2021">
      <w:pPr>
        <w:pStyle w:val="Odrka1-2-"/>
      </w:pPr>
      <w:r w:rsidRPr="004C076F">
        <w:t>minimálně středoškolské vzdělání;</w:t>
      </w:r>
    </w:p>
    <w:p w14:paraId="31D2CFAC" w14:textId="77777777" w:rsidR="0035531B" w:rsidRPr="004C076F" w:rsidRDefault="0035531B" w:rsidP="008B2021">
      <w:pPr>
        <w:pStyle w:val="Odrka1-2-"/>
      </w:pPr>
      <w:r w:rsidRPr="004C076F">
        <w:t>nejméně 5 let praxe</w:t>
      </w:r>
      <w:r w:rsidR="00092CC9" w:rsidRPr="004C076F">
        <w:t xml:space="preserve"> v </w:t>
      </w:r>
      <w:r w:rsidRPr="004C076F">
        <w:t xml:space="preserve">oboru své specializace </w:t>
      </w:r>
      <w:r w:rsidR="00B07880" w:rsidRPr="004C076F">
        <w:t xml:space="preserve">(trakční vedení a silnoproud) </w:t>
      </w:r>
      <w:r w:rsidRPr="004C076F">
        <w:t>při provádění staveb;</w:t>
      </w:r>
    </w:p>
    <w:p w14:paraId="7F75C143" w14:textId="77777777" w:rsidR="0035531B" w:rsidRPr="004C076F" w:rsidRDefault="0035531B" w:rsidP="008B2021">
      <w:pPr>
        <w:pStyle w:val="Odrka1-2-"/>
      </w:pPr>
      <w:r w:rsidRPr="004C076F">
        <w:t>musí předložit doklad</w:t>
      </w:r>
      <w:r w:rsidR="00092CC9" w:rsidRPr="004C076F">
        <w:t xml:space="preserve"> o </w:t>
      </w:r>
      <w:r w:rsidRPr="004C076F">
        <w:t>autorizaci</w:t>
      </w:r>
      <w:r w:rsidR="00092CC9" w:rsidRPr="004C076F">
        <w:t xml:space="preserve"> v </w:t>
      </w:r>
      <w:r w:rsidRPr="004C076F">
        <w:t>rozsahu dle § 5 odst. 3 písm. e) autorizačního zákona, tedy</w:t>
      </w:r>
      <w:r w:rsidR="00092CC9" w:rsidRPr="004C076F">
        <w:t xml:space="preserve"> v </w:t>
      </w:r>
      <w:r w:rsidRPr="004C076F">
        <w:t>oboru technologická zařízení staveb;</w:t>
      </w:r>
    </w:p>
    <w:p w14:paraId="638427FD" w14:textId="77777777" w:rsidR="0035531B" w:rsidRPr="004C076F" w:rsidRDefault="0035531B" w:rsidP="008B2021">
      <w:pPr>
        <w:pStyle w:val="Odstavec1-1a"/>
        <w:rPr>
          <w:rStyle w:val="Tun9b"/>
        </w:rPr>
      </w:pPr>
      <w:r w:rsidRPr="004C076F">
        <w:rPr>
          <w:rStyle w:val="Tun9b"/>
        </w:rPr>
        <w:t>specialista (vedoucí prací) na geotechniku</w:t>
      </w:r>
    </w:p>
    <w:p w14:paraId="5FFF1077" w14:textId="77777777" w:rsidR="0035531B" w:rsidRPr="004C076F" w:rsidRDefault="0035531B" w:rsidP="008B2021">
      <w:pPr>
        <w:pStyle w:val="Odrka1-2-"/>
      </w:pPr>
      <w:r w:rsidRPr="004C076F">
        <w:t>minimálně středoškolské vzdělání;</w:t>
      </w:r>
    </w:p>
    <w:p w14:paraId="57279339" w14:textId="77777777" w:rsidR="0035531B" w:rsidRPr="004C076F" w:rsidRDefault="0035531B" w:rsidP="008B2021">
      <w:pPr>
        <w:pStyle w:val="Odrka1-2-"/>
      </w:pPr>
      <w:r w:rsidRPr="004C076F">
        <w:t>nejméně 5 let praxe</w:t>
      </w:r>
      <w:r w:rsidR="00092CC9" w:rsidRPr="004C076F">
        <w:t xml:space="preserve"> v </w:t>
      </w:r>
      <w:r w:rsidRPr="004C076F">
        <w:t xml:space="preserve">oboru své specializace </w:t>
      </w:r>
      <w:r w:rsidR="00B07880" w:rsidRPr="004C076F">
        <w:t xml:space="preserve">(geotechnika) </w:t>
      </w:r>
      <w:r w:rsidRPr="004C076F">
        <w:t>při provádění staveb;</w:t>
      </w:r>
    </w:p>
    <w:p w14:paraId="2447E46D" w14:textId="77777777" w:rsidR="0035531B" w:rsidRPr="004C076F" w:rsidRDefault="0035531B" w:rsidP="0035531B">
      <w:pPr>
        <w:pStyle w:val="Odrka1-2-"/>
      </w:pPr>
      <w:r w:rsidRPr="004C076F">
        <w:t>musí předložit doklad</w:t>
      </w:r>
      <w:r w:rsidR="00092CC9" w:rsidRPr="004C076F">
        <w:t xml:space="preserve"> o </w:t>
      </w:r>
      <w:r w:rsidRPr="004C076F">
        <w:t>autorizaci</w:t>
      </w:r>
      <w:r w:rsidR="00092CC9" w:rsidRPr="004C076F">
        <w:t xml:space="preserve"> v </w:t>
      </w:r>
      <w:r w:rsidRPr="004C076F">
        <w:t>rozsahu dle § 5 odst. 3 písm. i) autorizačního zákona, tedy</w:t>
      </w:r>
      <w:r w:rsidR="00092CC9" w:rsidRPr="004C076F">
        <w:t xml:space="preserve"> v </w:t>
      </w:r>
      <w:r w:rsidRPr="004C076F">
        <w:t>oboru geotechnika;</w:t>
      </w:r>
    </w:p>
    <w:p w14:paraId="7512E098" w14:textId="77777777" w:rsidR="0035531B" w:rsidRPr="004C076F" w:rsidRDefault="0035531B" w:rsidP="008B2021">
      <w:pPr>
        <w:pStyle w:val="Odstavec1-1a"/>
        <w:rPr>
          <w:rStyle w:val="Tun9b"/>
        </w:rPr>
      </w:pPr>
      <w:r w:rsidRPr="004C076F">
        <w:rPr>
          <w:rStyle w:val="Tun9b"/>
        </w:rPr>
        <w:t>osoba odpovědná za kontrolu kvality</w:t>
      </w:r>
    </w:p>
    <w:p w14:paraId="703F0D7E" w14:textId="77777777" w:rsidR="0035531B" w:rsidRPr="004C076F" w:rsidRDefault="0035531B" w:rsidP="008B2021">
      <w:pPr>
        <w:pStyle w:val="Odrka1-2-"/>
      </w:pPr>
      <w:r w:rsidRPr="004C076F">
        <w:t>minimálně středoškolské vzdělání;</w:t>
      </w:r>
    </w:p>
    <w:p w14:paraId="3DF598BA" w14:textId="77777777" w:rsidR="0035531B" w:rsidRPr="004C076F" w:rsidRDefault="0035531B" w:rsidP="0035531B">
      <w:pPr>
        <w:pStyle w:val="Odrka1-2-"/>
      </w:pPr>
      <w:r w:rsidRPr="004C076F">
        <w:t>nejméně 5 let praxe</w:t>
      </w:r>
      <w:r w:rsidR="00092CC9" w:rsidRPr="004C076F">
        <w:t xml:space="preserve"> v </w:t>
      </w:r>
      <w:r w:rsidRPr="004C076F">
        <w:t>oboru kontroly kvality, se znalostí ověřování kvality stavebních materiálů;</w:t>
      </w:r>
    </w:p>
    <w:p w14:paraId="11F0FE73" w14:textId="77777777" w:rsidR="0035531B" w:rsidRPr="004C076F" w:rsidRDefault="0035531B" w:rsidP="008B2021">
      <w:pPr>
        <w:pStyle w:val="Odstavec1-1a"/>
        <w:rPr>
          <w:rStyle w:val="Tun9b"/>
        </w:rPr>
      </w:pPr>
      <w:r w:rsidRPr="004C076F">
        <w:rPr>
          <w:rStyle w:val="Tun9b"/>
        </w:rPr>
        <w:t>osoba odpovědná za bezpečnost</w:t>
      </w:r>
      <w:r w:rsidR="00845C50" w:rsidRPr="004C076F">
        <w:rPr>
          <w:rStyle w:val="Tun9b"/>
        </w:rPr>
        <w:t xml:space="preserve"> a </w:t>
      </w:r>
      <w:r w:rsidRPr="004C076F">
        <w:rPr>
          <w:rStyle w:val="Tun9b"/>
        </w:rPr>
        <w:t>ochranu zdraví při práci</w:t>
      </w:r>
    </w:p>
    <w:p w14:paraId="655E4450" w14:textId="77777777" w:rsidR="0035531B" w:rsidRPr="004C076F" w:rsidRDefault="0035531B" w:rsidP="008B2021">
      <w:pPr>
        <w:pStyle w:val="Odrka1-2-"/>
      </w:pPr>
      <w:r w:rsidRPr="004C076F">
        <w:t>minimálně středoškolské vzdělání;</w:t>
      </w:r>
    </w:p>
    <w:p w14:paraId="6C6F964A" w14:textId="77777777" w:rsidR="0035531B" w:rsidRPr="004C076F" w:rsidRDefault="0035531B" w:rsidP="008B2021">
      <w:pPr>
        <w:pStyle w:val="Odrka1-2-"/>
      </w:pPr>
      <w:r w:rsidRPr="004C076F">
        <w:t>nejméně 5 let praxe</w:t>
      </w:r>
      <w:r w:rsidR="00092CC9" w:rsidRPr="004C076F">
        <w:t xml:space="preserve"> v </w:t>
      </w:r>
      <w:r w:rsidRPr="004C076F">
        <w:t>oboru bezpečnosti</w:t>
      </w:r>
      <w:r w:rsidR="00845C50" w:rsidRPr="004C076F">
        <w:t xml:space="preserve"> a </w:t>
      </w:r>
      <w:r w:rsidRPr="004C076F">
        <w:t>ochrany zdraví při práci;</w:t>
      </w:r>
    </w:p>
    <w:p w14:paraId="0FE57DF0" w14:textId="77777777" w:rsidR="0035531B" w:rsidRPr="004C076F" w:rsidRDefault="0035531B" w:rsidP="008B2021">
      <w:pPr>
        <w:pStyle w:val="Odstavec1-1a"/>
        <w:rPr>
          <w:rStyle w:val="Tun9b"/>
        </w:rPr>
      </w:pPr>
      <w:r w:rsidRPr="004C076F">
        <w:rPr>
          <w:rStyle w:val="Tun9b"/>
        </w:rPr>
        <w:lastRenderedPageBreak/>
        <w:t>osoba odpovědná za ochranu životního prostředí</w:t>
      </w:r>
    </w:p>
    <w:p w14:paraId="721D06C6" w14:textId="77777777" w:rsidR="0035531B" w:rsidRPr="004C076F" w:rsidRDefault="0035531B" w:rsidP="008B2021">
      <w:pPr>
        <w:pStyle w:val="Odrka1-2-"/>
      </w:pPr>
      <w:r w:rsidRPr="004C076F">
        <w:t>minimálně středoškolské vzdělání;</w:t>
      </w:r>
    </w:p>
    <w:p w14:paraId="5E99C8AC" w14:textId="77777777" w:rsidR="0035531B" w:rsidRPr="004C076F" w:rsidRDefault="0035531B" w:rsidP="008B2021">
      <w:pPr>
        <w:pStyle w:val="Odrka1-2-"/>
      </w:pPr>
      <w:r w:rsidRPr="004C076F">
        <w:t>nejméně 5 let praxe</w:t>
      </w:r>
      <w:r w:rsidR="00092CC9" w:rsidRPr="004C076F">
        <w:t xml:space="preserve"> v </w:t>
      </w:r>
      <w:r w:rsidRPr="004C076F">
        <w:t>oboru ochrany životního prostředí;</w:t>
      </w:r>
    </w:p>
    <w:p w14:paraId="4CB45A4E" w14:textId="77777777" w:rsidR="0035531B" w:rsidRPr="004C076F" w:rsidRDefault="0035531B" w:rsidP="008B2021">
      <w:pPr>
        <w:pStyle w:val="Odstavec1-1a"/>
        <w:rPr>
          <w:rStyle w:val="Tun9b"/>
        </w:rPr>
      </w:pPr>
      <w:r w:rsidRPr="004C076F">
        <w:rPr>
          <w:rStyle w:val="Tun9b"/>
        </w:rPr>
        <w:t>osoba odpovědná za odpadové hospodářství</w:t>
      </w:r>
    </w:p>
    <w:p w14:paraId="3DF94AC9" w14:textId="77777777" w:rsidR="0035531B" w:rsidRPr="004C076F" w:rsidRDefault="0035531B" w:rsidP="008B2021">
      <w:pPr>
        <w:pStyle w:val="Odrka1-2-"/>
      </w:pPr>
      <w:r w:rsidRPr="004C076F">
        <w:t>minimálně středoškolské vzdělání;</w:t>
      </w:r>
    </w:p>
    <w:p w14:paraId="1FB6E2CE" w14:textId="77777777" w:rsidR="0035531B" w:rsidRPr="004C076F" w:rsidRDefault="0035531B" w:rsidP="008B2021">
      <w:pPr>
        <w:pStyle w:val="Odrka1-2-"/>
      </w:pPr>
      <w:r w:rsidRPr="004C076F">
        <w:t>nejméně 5 let praxe</w:t>
      </w:r>
      <w:r w:rsidR="00092CC9" w:rsidRPr="004C076F">
        <w:t xml:space="preserve"> v </w:t>
      </w:r>
      <w:r w:rsidRPr="004C076F">
        <w:t>oboru odpadového hospodářství;</w:t>
      </w:r>
    </w:p>
    <w:p w14:paraId="4627ADE3" w14:textId="77777777" w:rsidR="0035531B" w:rsidRPr="004C076F" w:rsidRDefault="0035531B" w:rsidP="008B2021">
      <w:pPr>
        <w:pStyle w:val="Odstavec1-1a"/>
        <w:rPr>
          <w:rStyle w:val="Tun9b"/>
        </w:rPr>
      </w:pPr>
      <w:r w:rsidRPr="004C076F">
        <w:rPr>
          <w:rStyle w:val="Tun9b"/>
        </w:rPr>
        <w:t>úředně oprávněný zeměměřický inženýr</w:t>
      </w:r>
    </w:p>
    <w:p w14:paraId="7B46A804" w14:textId="0DA6ABB4" w:rsidR="0035531B" w:rsidRDefault="0035531B" w:rsidP="008B2021">
      <w:pPr>
        <w:pStyle w:val="Odrka1-2-"/>
      </w:pPr>
      <w:r w:rsidRPr="004C076F">
        <w:t>oprávnění pro ověřování výsledků zeměměřických činností</w:t>
      </w:r>
      <w:r w:rsidR="00092CC9" w:rsidRPr="004C076F">
        <w:t xml:space="preserve"> v </w:t>
      </w:r>
      <w:r w:rsidRPr="004C076F">
        <w:t>rozsahu dle § 13 odst. 1 písm. a)</w:t>
      </w:r>
      <w:r w:rsidR="00845C50" w:rsidRPr="004C076F">
        <w:t xml:space="preserve"> a </w:t>
      </w:r>
      <w:r w:rsidRPr="004C076F">
        <w:t>c) zákona č. 200/1994 Sb.,</w:t>
      </w:r>
      <w:r w:rsidR="00092CC9" w:rsidRPr="004C076F">
        <w:t xml:space="preserve"> o </w:t>
      </w:r>
      <w:r w:rsidRPr="004C076F">
        <w:t>zeměměřictví</w:t>
      </w:r>
      <w:r w:rsidR="00845C50" w:rsidRPr="004C076F">
        <w:t xml:space="preserve"> a</w:t>
      </w:r>
      <w:r w:rsidR="00092CC9" w:rsidRPr="004C076F">
        <w:t xml:space="preserve"> o </w:t>
      </w:r>
      <w:r w:rsidRPr="004C076F">
        <w:t>změně</w:t>
      </w:r>
      <w:r w:rsidR="00845C50" w:rsidRPr="004C076F">
        <w:t xml:space="preserve"> a </w:t>
      </w:r>
      <w:r w:rsidRPr="004C076F">
        <w:t>doplnění některých zákonů souvisejících</w:t>
      </w:r>
      <w:r w:rsidR="00845C50" w:rsidRPr="004C076F">
        <w:t xml:space="preserve"> s </w:t>
      </w:r>
      <w:r w:rsidRPr="004C076F">
        <w:t>jeho zavedení</w:t>
      </w:r>
      <w:r w:rsidR="004332DC">
        <w:t>m, ve znění pozdějších předpisů.</w:t>
      </w:r>
    </w:p>
    <w:p w14:paraId="60A89763" w14:textId="77777777" w:rsidR="004C076F" w:rsidRPr="004C076F" w:rsidRDefault="004C076F" w:rsidP="004C076F">
      <w:pPr>
        <w:pStyle w:val="Odrka1-2-"/>
        <w:numPr>
          <w:ilvl w:val="0"/>
          <w:numId w:val="0"/>
        </w:numPr>
        <w:ind w:left="1077"/>
      </w:pPr>
    </w:p>
    <w:p w14:paraId="3EC4AD92"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A439681" w14:textId="0BF7C721"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w:t>
      </w:r>
      <w:r w:rsidR="00BE3E73">
        <w:t>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2DF18BE3"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26903FB6"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6E8DE18" w14:textId="77777777"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E9D024E" w14:textId="55E10DDA" w:rsidR="008B70C7" w:rsidRDefault="008B70C7" w:rsidP="008B70C7">
      <w:pPr>
        <w:pStyle w:val="Textbezslovn"/>
      </w:pPr>
      <w:r>
        <w:t xml:space="preserve">Zadavatel si vyhrazuje právo ověřit pravdivost údajů o zkušenostech členů odborného personálu, zejména, zda se členové odborného personálu na realizaci konkrétní referenční </w:t>
      </w:r>
      <w:r w:rsidR="009A45F6">
        <w:t xml:space="preserve">stavby </w:t>
      </w:r>
      <w:r>
        <w:t xml:space="preserve">či </w:t>
      </w:r>
      <w:r w:rsidR="009A45F6">
        <w:t xml:space="preserve">zakázky </w:t>
      </w:r>
      <w:r>
        <w:t>skutečně podíleli. Za tímto účelem požaduje zadavatel v profesním životopisu příslušného člena odborného personálu uvést informace a spojení na kontaktní osobu objednatele, pro něhož byla zakázka realizována.</w:t>
      </w:r>
    </w:p>
    <w:p w14:paraId="586E3E08"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84E8EA1"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8C2622D"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743D07D9" w14:textId="77777777" w:rsidR="0035531B" w:rsidRPr="0006499F" w:rsidRDefault="0035531B" w:rsidP="0035531B">
      <w:pPr>
        <w:pStyle w:val="Text1-1"/>
        <w:rPr>
          <w:rStyle w:val="Tun9b"/>
        </w:rPr>
      </w:pPr>
      <w:r w:rsidRPr="0006499F">
        <w:rPr>
          <w:rStyle w:val="Tun9b"/>
        </w:rPr>
        <w:t>Další technická kvalifikace</w:t>
      </w:r>
    </w:p>
    <w:p w14:paraId="6463162D"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4856B069" w14:textId="77777777" w:rsidR="0035531B" w:rsidRPr="0006499F" w:rsidRDefault="0035531B" w:rsidP="0006499F">
      <w:pPr>
        <w:pStyle w:val="Textbezslovn"/>
        <w:rPr>
          <w:rStyle w:val="Tun9b"/>
        </w:rPr>
      </w:pPr>
      <w:r w:rsidRPr="0006499F">
        <w:rPr>
          <w:rStyle w:val="Tun9b"/>
        </w:rPr>
        <w:t xml:space="preserve">Výroba OK  </w:t>
      </w:r>
    </w:p>
    <w:p w14:paraId="40BA93D8" w14:textId="77777777" w:rsidR="0035531B" w:rsidRDefault="006A675B" w:rsidP="0006499F">
      <w:pPr>
        <w:pStyle w:val="Textbezslovn"/>
      </w:pPr>
      <w:r w:rsidRPr="00EA55D6">
        <w:rPr>
          <w:rFonts w:ascii="Verdana" w:eastAsia="Verdana" w:hAnsi="Verdana" w:cs="Times New Roman"/>
        </w:rPr>
        <w:t xml:space="preserve">Výrobce konstrukčních ocelových dílců, na které se vztahuje harmonizovaná ČSN EN 1090-1+A1, prokazuje svoji způsobilost Osvědčením o shodě řízení výroby pro </w:t>
      </w:r>
      <w:r>
        <w:rPr>
          <w:rFonts w:ascii="Verdana" w:eastAsia="Verdana" w:hAnsi="Verdana" w:cs="Times New Roman"/>
        </w:rPr>
        <w:t>příslušnou třídu provádění EXC 3</w:t>
      </w:r>
      <w:r w:rsidRPr="00EA55D6">
        <w:rPr>
          <w:rFonts w:ascii="Verdana" w:eastAsia="Verdana" w:hAnsi="Verdana" w:cs="Times New Roman"/>
        </w:rPr>
        <w:t>, který vydává Evropskou komisí jmenovaný Oznámený subjekt.</w:t>
      </w:r>
    </w:p>
    <w:p w14:paraId="50C6AE4B" w14:textId="77777777" w:rsidR="0035531B" w:rsidRPr="0006499F" w:rsidRDefault="0035531B" w:rsidP="0006499F">
      <w:pPr>
        <w:pStyle w:val="Textbezslovn"/>
        <w:rPr>
          <w:rStyle w:val="Tun9b"/>
        </w:rPr>
      </w:pPr>
      <w:r w:rsidRPr="0006499F">
        <w:rPr>
          <w:rStyle w:val="Tun9b"/>
        </w:rPr>
        <w:t xml:space="preserve">Montáž OK  </w:t>
      </w:r>
    </w:p>
    <w:p w14:paraId="71195181" w14:textId="77777777" w:rsidR="0035531B" w:rsidRDefault="006A675B" w:rsidP="0006499F">
      <w:pPr>
        <w:pStyle w:val="Textbezslovn"/>
      </w:pPr>
      <w:r w:rsidRPr="00EA55D6">
        <w:rPr>
          <w:rFonts w:ascii="Verdana" w:eastAsia="Verdana" w:hAnsi="Verdana" w:cs="Times New Roman"/>
        </w:rPr>
        <w:t xml:space="preserve">Dodavatel prokazuje oprávnění </w:t>
      </w:r>
      <w:r>
        <w:rPr>
          <w:rFonts w:ascii="Verdana" w:eastAsia="Verdana" w:hAnsi="Verdana" w:cs="Times New Roman"/>
        </w:rPr>
        <w:t xml:space="preserve">k montáži ocelových konstrukcí </w:t>
      </w:r>
      <w:r w:rsidRPr="008E423B">
        <w:rPr>
          <w:rFonts w:ascii="Verdana" w:eastAsia="Verdana" w:hAnsi="Verdana" w:cs="Times New Roman"/>
        </w:rPr>
        <w:t>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a TKP kap. 19, nebo obdobným zahraničním dokumentem</w:t>
      </w:r>
      <w:r w:rsidR="0035531B">
        <w:t>.</w:t>
      </w:r>
    </w:p>
    <w:p w14:paraId="7358AF0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C3FB8C6"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w:t>
      </w:r>
      <w:r w:rsidRPr="008B70C7">
        <w:lastRenderedPageBreak/>
        <w:t xml:space="preserve">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3A048F1" w14:textId="77777777" w:rsidR="008B70C7" w:rsidRDefault="008B70C7" w:rsidP="008B70C7">
      <w:pPr>
        <w:pStyle w:val="Textbezslovn"/>
      </w:pPr>
      <w:r>
        <w:t xml:space="preserve">Dodavatelé v nabídkách předkládají prosté kopie dokladů prokazujících splnění kvalifikace. </w:t>
      </w:r>
    </w:p>
    <w:p w14:paraId="571B0431"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27C9FF2"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4210E014"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C713EF4"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F88C86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D7C958B"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F81E0F2"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49F69AD"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2A5C973"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D2DEBB5"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5B88207" w14:textId="77777777" w:rsidR="0035531B" w:rsidRDefault="00A04891"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7261295F"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47D11C2" w14:textId="77777777" w:rsidR="00C50F90" w:rsidRDefault="00C50F90" w:rsidP="00686462">
      <w:pPr>
        <w:pStyle w:val="Textbezslovn"/>
        <w:spacing w:after="0"/>
        <w:ind w:left="1077"/>
      </w:pPr>
    </w:p>
    <w:p w14:paraId="1D1EF6D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7F0C596"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AD8F4C3"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7032E4E8" w14:textId="77777777" w:rsidR="0035531B" w:rsidRDefault="0035531B" w:rsidP="0006499F">
      <w:pPr>
        <w:pStyle w:val="Textbezslovn"/>
      </w:pPr>
      <w:r>
        <w:t>Dodavatel je</w:t>
      </w:r>
      <w:r w:rsidR="00092CC9">
        <w:t xml:space="preserve"> v </w:t>
      </w:r>
      <w:r>
        <w:t>takovém případě povinen zadavateli předložit:</w:t>
      </w:r>
    </w:p>
    <w:p w14:paraId="6B849316" w14:textId="77777777" w:rsidR="0035531B" w:rsidRDefault="0035531B" w:rsidP="0006499F">
      <w:pPr>
        <w:pStyle w:val="Odrka1-1"/>
      </w:pPr>
      <w:r>
        <w:lastRenderedPageBreak/>
        <w:t>doklady</w:t>
      </w:r>
      <w:r w:rsidR="00092CC9">
        <w:t xml:space="preserve"> o </w:t>
      </w:r>
      <w:r>
        <w:t xml:space="preserve">splnění základní způsobilosti jinou </w:t>
      </w:r>
      <w:r w:rsidR="009A45F6">
        <w:t>o</w:t>
      </w:r>
      <w:r>
        <w:t>sobou,</w:t>
      </w:r>
    </w:p>
    <w:p w14:paraId="580BA81B"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523CEA0D" w14:textId="77777777" w:rsidR="0035531B" w:rsidRDefault="0035531B" w:rsidP="0006499F">
      <w:pPr>
        <w:pStyle w:val="Odrka1-1"/>
      </w:pPr>
      <w:r>
        <w:t>doklady prokazující splnění chybějící části kvalifikace prostřednictvím jiné osoby a</w:t>
      </w:r>
    </w:p>
    <w:p w14:paraId="05EBD130"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2C4D775"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48A861D"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147BB8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7F1542D"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6037160A" w14:textId="77777777" w:rsidR="00C50F90" w:rsidRDefault="00C50F90" w:rsidP="00AD1771">
      <w:pPr>
        <w:pStyle w:val="Textbezslovn"/>
        <w:spacing w:after="0"/>
      </w:pPr>
    </w:p>
    <w:p w14:paraId="3C5579B7"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362B3387"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326497E9" w14:textId="77777777" w:rsidR="00DC3174" w:rsidRDefault="00DC3174" w:rsidP="0064673D">
      <w:pPr>
        <w:pStyle w:val="Textbezslovn"/>
        <w:spacing w:after="0"/>
      </w:pPr>
      <w:r>
        <w:t>a) podmínky kvalifikace jsou nadále splněny</w:t>
      </w:r>
      <w:r w:rsidR="000B12B0">
        <w:t xml:space="preserve"> a</w:t>
      </w:r>
    </w:p>
    <w:p w14:paraId="5824A5A0" w14:textId="77777777" w:rsidR="00DC3174" w:rsidRDefault="00DC3174" w:rsidP="0064673D">
      <w:pPr>
        <w:pStyle w:val="Textbezslovn"/>
        <w:spacing w:after="0"/>
      </w:pPr>
      <w:r>
        <w:t>b) nedošlo k ovlivnění kritérií hodnocení nabídek.</w:t>
      </w:r>
    </w:p>
    <w:p w14:paraId="10F2DF1E"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50663C44" w14:textId="77777777" w:rsidR="0035531B" w:rsidRDefault="0035531B" w:rsidP="00193D8F">
      <w:pPr>
        <w:pStyle w:val="Nadpis1-1"/>
      </w:pPr>
      <w:bookmarkStart w:id="13" w:name="_Toc89687323"/>
      <w:r>
        <w:t>DALŠÍ INFORMACE/DOKUMENTY PŘEDKLÁDANÉ DODAVATELEM</w:t>
      </w:r>
      <w:r w:rsidR="00092CC9">
        <w:t xml:space="preserve"> </w:t>
      </w:r>
      <w:r w:rsidR="00776A8A">
        <w:t>V</w:t>
      </w:r>
      <w:r w:rsidR="00092CC9">
        <w:t> </w:t>
      </w:r>
      <w:r>
        <w:t>NABÍDCE</w:t>
      </w:r>
      <w:bookmarkEnd w:id="13"/>
    </w:p>
    <w:p w14:paraId="7D22E9A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F6A6331" w14:textId="77777777"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316B8C">
        <w:t xml:space="preserve"> Zadavatel požaduje, aby dodavatel v tomto formuláři uvedl rovněž údaje o majetkové struktuře dodavatele a všech </w:t>
      </w:r>
      <w:r w:rsidR="00316B8C" w:rsidRPr="00CE1135">
        <w:t xml:space="preserve">poddodavatelů, prostřednictvím kterých v tomto </w:t>
      </w:r>
      <w:r w:rsidR="00316B8C">
        <w:t xml:space="preserve">výběrovém </w:t>
      </w:r>
      <w:r w:rsidR="00316B8C" w:rsidRPr="00CE1135">
        <w:t>řízení prokazuje kvalifikac</w:t>
      </w:r>
      <w:r w:rsidR="00316B8C">
        <w:t>i.</w:t>
      </w:r>
    </w:p>
    <w:p w14:paraId="6F6C1934"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10FC7E5" w14:textId="1815A5F6" w:rsidR="00BC7231" w:rsidRDefault="00BC7231" w:rsidP="00EE2244">
      <w:pPr>
        <w:pStyle w:val="Odrka1-1"/>
      </w:pPr>
      <w:r w:rsidRPr="00BC7231">
        <w:t xml:space="preserve">Specifikaci typu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zařízení elektrotechniky a energetiky, předloží následně vybraný dodavatel v rámci poskytnutí součinnosti před uzavřením smlouvy postupem dle čl. 19 </w:t>
      </w:r>
      <w:r w:rsidR="005D4137">
        <w:t>této Výzvy</w:t>
      </w:r>
      <w:r w:rsidRPr="00BC7231">
        <w:t xml:space="preserve">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Specifikace typu, případně smlouva s výrobcem nebo dodavatelem, bude požadována pro následující zařízení:</w:t>
      </w:r>
      <w:r w:rsidR="0035531B">
        <w:t xml:space="preserve"> </w:t>
      </w:r>
    </w:p>
    <w:p w14:paraId="75745429" w14:textId="77777777" w:rsidR="0035531B" w:rsidRDefault="00BC7231" w:rsidP="00BC7231">
      <w:pPr>
        <w:pStyle w:val="Odrka1-1"/>
        <w:numPr>
          <w:ilvl w:val="0"/>
          <w:numId w:val="41"/>
        </w:numPr>
        <w:jc w:val="left"/>
      </w:pPr>
      <w:r w:rsidRPr="00BC7231">
        <w:t>trakční vedení – stožáry, trolejov</w:t>
      </w:r>
      <w:r>
        <w:t xml:space="preserve">é lano, odpojovače, odpínače a </w:t>
      </w:r>
      <w:r w:rsidRPr="00BC7231">
        <w:t>izolátory</w:t>
      </w:r>
      <w:r w:rsidR="0035531B">
        <w:t>.</w:t>
      </w:r>
    </w:p>
    <w:p w14:paraId="0ACD9D09"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D0E2ABB"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389EDD8" w14:textId="77777777" w:rsidR="0035531B" w:rsidRDefault="0035531B" w:rsidP="0035531B">
      <w:pPr>
        <w:pStyle w:val="Text1-1"/>
      </w:pPr>
      <w:r>
        <w:lastRenderedPageBreak/>
        <w:t>Podání nabíd</w:t>
      </w:r>
      <w:r w:rsidR="00695DAA">
        <w:t>ky společně několika dodavateli</w:t>
      </w:r>
    </w:p>
    <w:p w14:paraId="0D76743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455992F"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32E257D2"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04FF286"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617D35A" w14:textId="77777777" w:rsidR="0035531B" w:rsidRPr="0060115D" w:rsidRDefault="0035531B" w:rsidP="0035531B">
      <w:pPr>
        <w:pStyle w:val="Text1-1"/>
        <w:rPr>
          <w:rStyle w:val="Tun9b"/>
        </w:rPr>
      </w:pPr>
      <w:r w:rsidRPr="0060115D">
        <w:rPr>
          <w:rStyle w:val="Tun9b"/>
        </w:rPr>
        <w:t>Poddodavatelské omezení</w:t>
      </w:r>
    </w:p>
    <w:p w14:paraId="5B13E0E9" w14:textId="18AA4AD3"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r w:rsidR="008C1543">
        <w:br/>
      </w:r>
    </w:p>
    <w:p w14:paraId="24A833D9" w14:textId="77777777" w:rsidR="00BC7231" w:rsidRPr="00BC7231" w:rsidRDefault="00BC7231" w:rsidP="002541BE">
      <w:pPr>
        <w:pStyle w:val="Textbezslovn"/>
        <w:numPr>
          <w:ilvl w:val="0"/>
          <w:numId w:val="42"/>
        </w:numPr>
        <w:spacing w:after="0" w:line="312" w:lineRule="auto"/>
        <w:ind w:left="1560" w:hanging="284"/>
        <w:rPr>
          <w:b/>
        </w:rPr>
      </w:pPr>
      <w:r w:rsidRPr="00BC7231">
        <w:rPr>
          <w:b/>
        </w:rPr>
        <w:t>SO 01-19-01 Most ev. km 157,430, část výroba a montáž NK</w:t>
      </w:r>
    </w:p>
    <w:p w14:paraId="63D9C034" w14:textId="77777777" w:rsidR="0035531B" w:rsidRPr="00BC7231" w:rsidRDefault="00BC7231" w:rsidP="002541BE">
      <w:pPr>
        <w:pStyle w:val="Textbezslovn"/>
        <w:numPr>
          <w:ilvl w:val="0"/>
          <w:numId w:val="42"/>
        </w:numPr>
        <w:ind w:left="1560" w:hanging="284"/>
        <w:rPr>
          <w:b/>
        </w:rPr>
      </w:pPr>
      <w:r w:rsidRPr="00BC7231">
        <w:rPr>
          <w:b/>
        </w:rPr>
        <w:t>SO 02-19-01 Vlečka, most ev. km 0,385, část výroba a montáž NK</w:t>
      </w:r>
    </w:p>
    <w:p w14:paraId="33AF89D2" w14:textId="77777777" w:rsidR="0035531B" w:rsidRDefault="00322579" w:rsidP="00322579">
      <w:pPr>
        <w:pStyle w:val="Odrka1-1"/>
      </w:pPr>
      <w:r w:rsidRPr="00322579">
        <w:t xml:space="preserve">Vlastními prostředky se rozumí věci a zdroje stanovené v čl. 7.4 obchodních podmínek, které tvoří Přílohu č. 1 Smlouvy o dílo. Za práce provedené vlastními prostředky se považují i práce provedené osobami, které společně se Zhotovitelem </w:t>
      </w:r>
      <w:r w:rsidRPr="00322579">
        <w:lastRenderedPageBreak/>
        <w:t>tvoří koncern ve smyslu § 79 zákona č. 90/2012, o obchodních společnostech a družstvech (zákon o obchodních korporacích)</w:t>
      </w:r>
      <w:r w:rsidR="0035531B">
        <w:t>.</w:t>
      </w:r>
    </w:p>
    <w:p w14:paraId="70470B96" w14:textId="77777777" w:rsidR="0035531B" w:rsidRDefault="00A82521" w:rsidP="00322579">
      <w:pPr>
        <w:pStyle w:val="Odrka1-1"/>
      </w:pPr>
      <w:r w:rsidRPr="00A82521">
        <w:t>Výše uvedené vyhrazené části plnění veřejné zakázky jsou tvořeny SO, jejichž provádění má důležitý význam pro požadovanou výslednou kvalitu stavby a zároveň včasné ukončení výlukových prací.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r w:rsidR="0035531B">
        <w:t>.</w:t>
      </w:r>
    </w:p>
    <w:p w14:paraId="70947293" w14:textId="77777777" w:rsidR="0035531B" w:rsidRDefault="00A82521" w:rsidP="00322579">
      <w:pPr>
        <w:pStyle w:val="Odrka1-1"/>
      </w:pPr>
      <w:r w:rsidRPr="00322579">
        <w:t xml:space="preserve">Výše uvedené vyhrazené části plnění veřejné zakázky představují svou finanční hodnotou celkem cca </w:t>
      </w:r>
      <w:r>
        <w:t>15 %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t>:</w:t>
      </w:r>
    </w:p>
    <w:p w14:paraId="09FC5FA0" w14:textId="77777777" w:rsidR="00E77A7D" w:rsidRDefault="00E77A7D" w:rsidP="0060115D">
      <w:pPr>
        <w:pStyle w:val="Odrka1-2-"/>
      </w:pPr>
      <w:r>
        <w:t xml:space="preserve">profesní způsobilost týkající se oprávnění k podnikání v rozsahu živnosti </w:t>
      </w:r>
      <w:r w:rsidRPr="006F0410">
        <w:t>provádění staveb, jejich změn a odstraňování;</w:t>
      </w:r>
    </w:p>
    <w:p w14:paraId="31ED3818" w14:textId="77777777" w:rsidR="00AA2C03" w:rsidRDefault="00E77A7D" w:rsidP="0060115D">
      <w:pPr>
        <w:pStyle w:val="Odrka1-2-"/>
      </w:pPr>
      <w:r w:rsidRPr="00E77A7D">
        <w:t>profesní způsobilost týkající se předložení dokladu o autorizaci v rozsahu dle § 5 odst. 3 písm. d) autorizačního zákona, tedy v oboru mosty a inženýrské konstrukce;</w:t>
      </w:r>
      <w:r w:rsidR="0035531B">
        <w:t xml:space="preserve"> </w:t>
      </w:r>
    </w:p>
    <w:p w14:paraId="748DC8AF" w14:textId="5DA8ACE9" w:rsidR="0035531B" w:rsidRPr="00BC6D2B" w:rsidRDefault="00356C30" w:rsidP="00AA2C03">
      <w:pPr>
        <w:pStyle w:val="Odrka1-2-"/>
        <w:rPr>
          <w:i/>
          <w:color w:val="FF0000"/>
        </w:rPr>
      </w:pPr>
      <w:r w:rsidRPr="00356C30">
        <w:t xml:space="preserve">požadavek kritéria technické kvalifikace na doložení seznamem a osvědčením alespoň </w:t>
      </w:r>
      <w:r w:rsidR="00075456">
        <w:t>jedné</w:t>
      </w:r>
      <w:r w:rsidRPr="00356C30">
        <w:t xml:space="preserve"> stavební pr</w:t>
      </w:r>
      <w:r w:rsidR="00075456">
        <w:t>áce</w:t>
      </w:r>
      <w:r w:rsidRPr="00356C30">
        <w:t>, jejímž předmětem byla novostavba nebo rekonstrukce železničního mostu v intravilánu města</w:t>
      </w:r>
      <w:r w:rsidR="00B33161">
        <w:t xml:space="preserve"> </w:t>
      </w:r>
      <w:r w:rsidR="00B33161" w:rsidRPr="00B33161">
        <w:t xml:space="preserve">v hodnotě nejméně </w:t>
      </w:r>
      <w:r w:rsidR="00B33161" w:rsidRPr="00B33161">
        <w:rPr>
          <w:b/>
        </w:rPr>
        <w:t>15 000 000</w:t>
      </w:r>
      <w:r w:rsidR="00B33161" w:rsidRPr="00B33161">
        <w:t xml:space="preserve"> Kč bez DPH</w:t>
      </w:r>
      <w:r w:rsidR="00075456">
        <w:t xml:space="preserve"> </w:t>
      </w:r>
      <w:r w:rsidR="00075456" w:rsidRPr="00D1752A">
        <w:rPr>
          <w:rFonts w:eastAsia="Times New Roman" w:cs="Times New Roman"/>
          <w:lang w:eastAsia="cs-CZ"/>
        </w:rPr>
        <w:t xml:space="preserve">o rozpětí nejméně </w:t>
      </w:r>
      <w:r w:rsidR="00075456" w:rsidRPr="00451B03">
        <w:rPr>
          <w:rFonts w:eastAsia="Times New Roman" w:cs="Times New Roman"/>
          <w:b/>
          <w:lang w:eastAsia="cs-CZ"/>
        </w:rPr>
        <w:t>10 m</w:t>
      </w:r>
      <w:r w:rsidR="00B33161" w:rsidRPr="00B33161">
        <w:t xml:space="preserve"> </w:t>
      </w:r>
      <w:r w:rsidR="00B33161" w:rsidRPr="00B33161">
        <w:rPr>
          <w:rFonts w:eastAsia="Times New Roman" w:cs="Times New Roman"/>
          <w:lang w:eastAsia="cs-CZ"/>
        </w:rPr>
        <w:t>(uvedená částka se vztahuje k hodnotě novostavby nebo rekonstrukce železničního mostu, nikoli k hodnotě stavební práce, tj. zakázky jako celku)</w:t>
      </w:r>
      <w:r w:rsidRPr="00B33161">
        <w:t>,</w:t>
      </w:r>
      <w:r w:rsidRPr="00356C30">
        <w:t xml:space="preserve">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E58C4DA" w14:textId="77777777" w:rsidR="0035531B" w:rsidRDefault="00356C30" w:rsidP="00BC6D2B">
      <w:pPr>
        <w:pStyle w:val="Odrka1-2-"/>
      </w:pPr>
      <w:r w:rsidRPr="00356C30">
        <w:t>požadavek kritéria technické kvalifikace na předložení seznamu odborného personálu dodavatele v rozsahu funkce specialisty (vedoucího prací) na mosty a inženýrské konstrukce.</w:t>
      </w:r>
    </w:p>
    <w:p w14:paraId="2E84D2F6" w14:textId="77777777" w:rsidR="00356C30" w:rsidRDefault="00356C30" w:rsidP="00356C30">
      <w:pPr>
        <w:pStyle w:val="Odrka1-2-"/>
        <w:rPr>
          <w:lang w:eastAsia="cs-CZ"/>
        </w:rPr>
      </w:pPr>
      <w:r w:rsidRPr="00957AA2">
        <w:rPr>
          <w:lang w:eastAsia="cs-CZ"/>
        </w:rPr>
        <w:t xml:space="preserve">Dodavatel prokáže základní požadavky na způsobilost pro výrobu a montáž ocelových konstrukcí (OK) </w:t>
      </w:r>
      <w:r>
        <w:rPr>
          <w:lang w:eastAsia="cs-CZ"/>
        </w:rPr>
        <w:t>takto:</w:t>
      </w:r>
    </w:p>
    <w:p w14:paraId="389DF345" w14:textId="77777777" w:rsidR="00356C30" w:rsidRPr="00EA55D6" w:rsidRDefault="00356C30" w:rsidP="00356C30">
      <w:pPr>
        <w:spacing w:after="120"/>
        <w:ind w:left="1560"/>
        <w:jc w:val="both"/>
        <w:rPr>
          <w:rFonts w:ascii="Verdana" w:eastAsia="Verdana" w:hAnsi="Verdana" w:cs="Times New Roman"/>
          <w:b/>
        </w:rPr>
      </w:pPr>
      <w:r w:rsidRPr="00EA55D6">
        <w:rPr>
          <w:rFonts w:ascii="Verdana" w:eastAsia="Verdana" w:hAnsi="Verdana" w:cs="Times New Roman"/>
          <w:b/>
        </w:rPr>
        <w:t xml:space="preserve">Výroba OK  </w:t>
      </w:r>
    </w:p>
    <w:p w14:paraId="1E8A77FC" w14:textId="77777777" w:rsidR="00356C30" w:rsidRPr="00EA55D6" w:rsidRDefault="00356C30" w:rsidP="00356C30">
      <w:pPr>
        <w:spacing w:after="120"/>
        <w:ind w:left="1560"/>
        <w:jc w:val="both"/>
        <w:rPr>
          <w:rFonts w:ascii="Verdana" w:eastAsia="Verdana" w:hAnsi="Verdana" w:cs="Times New Roman"/>
        </w:rPr>
      </w:pPr>
      <w:r w:rsidRPr="00EA55D6">
        <w:rPr>
          <w:rFonts w:ascii="Verdana" w:eastAsia="Verdana" w:hAnsi="Verdana" w:cs="Times New Roman"/>
        </w:rPr>
        <w:t xml:space="preserve">Výrobce konstrukčních ocelových dílců, na které se vztahuje harmonizovaná ČSN EN 1090-1+A1, prokazuje svoji způsobilost Osvědčením o shodě řízení výroby pro </w:t>
      </w:r>
      <w:r>
        <w:rPr>
          <w:rFonts w:ascii="Verdana" w:eastAsia="Verdana" w:hAnsi="Verdana" w:cs="Times New Roman"/>
        </w:rPr>
        <w:t>příslušnou třídu provádění EXC 3</w:t>
      </w:r>
      <w:r w:rsidRPr="00EA55D6">
        <w:rPr>
          <w:rFonts w:ascii="Verdana" w:eastAsia="Verdana" w:hAnsi="Verdana" w:cs="Times New Roman"/>
        </w:rPr>
        <w:t>, který vydává Evropskou komisí jmenovaný Oznámený subjekt.</w:t>
      </w:r>
    </w:p>
    <w:p w14:paraId="4129B0D3" w14:textId="77777777" w:rsidR="00356C30" w:rsidRPr="00EA55D6" w:rsidRDefault="00356C30" w:rsidP="00356C30">
      <w:pPr>
        <w:spacing w:after="120"/>
        <w:ind w:left="1560"/>
        <w:jc w:val="both"/>
        <w:rPr>
          <w:rFonts w:ascii="Verdana" w:eastAsia="Verdana" w:hAnsi="Verdana" w:cs="Times New Roman"/>
          <w:b/>
        </w:rPr>
      </w:pPr>
      <w:r w:rsidRPr="00EA55D6">
        <w:rPr>
          <w:rFonts w:ascii="Verdana" w:eastAsia="Verdana" w:hAnsi="Verdana" w:cs="Times New Roman"/>
          <w:b/>
        </w:rPr>
        <w:t xml:space="preserve">Montáž OK  </w:t>
      </w:r>
    </w:p>
    <w:p w14:paraId="777163EB" w14:textId="77777777" w:rsidR="0035531B" w:rsidRDefault="00356C30" w:rsidP="00356C30">
      <w:pPr>
        <w:pStyle w:val="Odrka1-1"/>
        <w:numPr>
          <w:ilvl w:val="0"/>
          <w:numId w:val="0"/>
        </w:numPr>
        <w:ind w:left="1560"/>
        <w:rPr>
          <w:rFonts w:ascii="Verdana" w:eastAsia="Verdana" w:hAnsi="Verdana" w:cs="Times New Roman"/>
        </w:rPr>
      </w:pPr>
      <w:r w:rsidRPr="00EA55D6">
        <w:rPr>
          <w:rFonts w:ascii="Verdana" w:eastAsia="Verdana" w:hAnsi="Verdana" w:cs="Times New Roman"/>
        </w:rPr>
        <w:t xml:space="preserve">Dodavatel prokazuje oprávnění </w:t>
      </w:r>
      <w:r>
        <w:rPr>
          <w:rFonts w:ascii="Verdana" w:eastAsia="Verdana" w:hAnsi="Verdana" w:cs="Times New Roman"/>
        </w:rPr>
        <w:t xml:space="preserve">k montáži ocelových konstrukcí </w:t>
      </w:r>
      <w:r w:rsidRPr="008E423B">
        <w:rPr>
          <w:rFonts w:ascii="Verdana" w:eastAsia="Verdana" w:hAnsi="Verdana" w:cs="Times New Roman"/>
        </w:rPr>
        <w:t>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w:t>
      </w:r>
      <w:r w:rsidR="00FE358D">
        <w:rPr>
          <w:rFonts w:ascii="Verdana" w:eastAsia="Verdana" w:hAnsi="Verdana" w:cs="Times New Roman"/>
        </w:rPr>
        <w:t>2+A1, ČSN 73 2603 a TKP kap. 19</w:t>
      </w:r>
      <w:r w:rsidRPr="008E423B">
        <w:rPr>
          <w:rFonts w:ascii="Verdana" w:eastAsia="Verdana" w:hAnsi="Verdana" w:cs="Times New Roman"/>
        </w:rPr>
        <w:t>, nebo obdobným zahraničním dokumentem.</w:t>
      </w:r>
    </w:p>
    <w:p w14:paraId="54132355" w14:textId="77777777" w:rsidR="00FE358D" w:rsidRDefault="00FE358D" w:rsidP="00356C30">
      <w:pPr>
        <w:pStyle w:val="Odrka1-1"/>
        <w:numPr>
          <w:ilvl w:val="0"/>
          <w:numId w:val="0"/>
        </w:numPr>
        <w:ind w:left="1560"/>
      </w:pPr>
    </w:p>
    <w:p w14:paraId="7D3F628B" w14:textId="77777777" w:rsidR="00BC6D2B" w:rsidRDefault="00616090" w:rsidP="00616090">
      <w:pPr>
        <w:pStyle w:val="Text1-1"/>
      </w:pPr>
      <w:r w:rsidRPr="00616090">
        <w:t>Návrh smlouvy na plnění této veřejné zakázky</w:t>
      </w:r>
    </w:p>
    <w:p w14:paraId="03B47991"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DA867F3" w14:textId="77777777" w:rsidR="00616090" w:rsidRDefault="00616090" w:rsidP="00616090">
      <w:pPr>
        <w:pStyle w:val="Odrka1-2-"/>
      </w:pPr>
      <w:r>
        <w:t>do těla závazného vzoru smlouvy celkovou nabídkovou cenu díla bez DPH zpracovanou dle požadavků stanovených v článku 13 této Výzvy;</w:t>
      </w:r>
    </w:p>
    <w:p w14:paraId="00A89891" w14:textId="77777777" w:rsidR="00616090" w:rsidRDefault="00616090" w:rsidP="00616090">
      <w:pPr>
        <w:pStyle w:val="Odrka1-2-"/>
      </w:pPr>
      <w:r>
        <w:t>do Přílohy č. 6 závazného vzoru smlouvy s názvem Oprávněné osoby:</w:t>
      </w:r>
    </w:p>
    <w:p w14:paraId="5EF1AA7F"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826B056" w14:textId="77777777" w:rsidR="00616090" w:rsidRDefault="00616090" w:rsidP="00616090">
      <w:pPr>
        <w:pStyle w:val="Odrka1-2-"/>
      </w:pPr>
      <w:r>
        <w:t>do Přílohy č. 8 závazného vzoru smlouvy s názvem Seznam poddodavatelů:</w:t>
      </w:r>
    </w:p>
    <w:p w14:paraId="7F47D59D"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1DAEA57"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465CBA49" w14:textId="7FEB3B70"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E54296D" w14:textId="77777777" w:rsidR="008C1543" w:rsidRDefault="008C1543" w:rsidP="008C1543">
      <w:pPr>
        <w:pStyle w:val="Odrka1-1"/>
        <w:numPr>
          <w:ilvl w:val="0"/>
          <w:numId w:val="0"/>
        </w:numPr>
        <w:ind w:left="737"/>
      </w:pPr>
    </w:p>
    <w:p w14:paraId="6E636294" w14:textId="77777777" w:rsidR="0035531B" w:rsidRDefault="0035531B" w:rsidP="00BC6D2B">
      <w:pPr>
        <w:pStyle w:val="Nadpis1-1"/>
      </w:pPr>
      <w:bookmarkStart w:id="14" w:name="_Toc89687324"/>
      <w:r>
        <w:t>PROHLÍDKA MÍSTA PLNĚNÍ (STAVENIŠTĚ)</w:t>
      </w:r>
      <w:bookmarkEnd w:id="14"/>
    </w:p>
    <w:p w14:paraId="75C9B35C" w14:textId="30E894FE"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65A89649" w14:textId="77777777" w:rsidR="008C1543" w:rsidRDefault="008C1543" w:rsidP="008C1543">
      <w:pPr>
        <w:pStyle w:val="Text1-1"/>
        <w:numPr>
          <w:ilvl w:val="0"/>
          <w:numId w:val="0"/>
        </w:numPr>
      </w:pPr>
    </w:p>
    <w:p w14:paraId="55F2CA54" w14:textId="77777777" w:rsidR="0035531B" w:rsidRDefault="0035531B" w:rsidP="00BC6D2B">
      <w:pPr>
        <w:pStyle w:val="Nadpis1-1"/>
      </w:pPr>
      <w:bookmarkStart w:id="15" w:name="_Toc89687325"/>
      <w:r>
        <w:t>JAZYK NABÍDEK</w:t>
      </w:r>
      <w:r w:rsidR="00D25D67" w:rsidRPr="00D25D67">
        <w:t xml:space="preserve"> </w:t>
      </w:r>
      <w:r w:rsidR="00D25D67">
        <w:t>A KOMUNIKAČNÍ JAZYK</w:t>
      </w:r>
      <w:bookmarkEnd w:id="15"/>
    </w:p>
    <w:p w14:paraId="5E48E6BC"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2DC89B8E" w14:textId="7B2F673D"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w:t>
      </w:r>
      <w:r w:rsidRPr="00FD2EA2">
        <w:lastRenderedPageBreak/>
        <w:t>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4988B17" w14:textId="77777777" w:rsidR="008C1543" w:rsidRDefault="008C1543" w:rsidP="008C1543">
      <w:pPr>
        <w:pStyle w:val="Text1-1"/>
        <w:numPr>
          <w:ilvl w:val="0"/>
          <w:numId w:val="0"/>
        </w:numPr>
      </w:pPr>
    </w:p>
    <w:p w14:paraId="04046796" w14:textId="77777777" w:rsidR="0035531B" w:rsidRDefault="0035531B" w:rsidP="00BC6D2B">
      <w:pPr>
        <w:pStyle w:val="Nadpis1-1"/>
      </w:pPr>
      <w:bookmarkStart w:id="16" w:name="_Toc89687326"/>
      <w:r>
        <w:t>OBSAH</w:t>
      </w:r>
      <w:r w:rsidR="00845C50">
        <w:t xml:space="preserve"> </w:t>
      </w:r>
      <w:r w:rsidR="00776A8A">
        <w:t>A</w:t>
      </w:r>
      <w:r w:rsidR="00845C50">
        <w:t> </w:t>
      </w:r>
      <w:r>
        <w:t>PODÁVÁNÍ NABÍDEK</w:t>
      </w:r>
      <w:bookmarkEnd w:id="16"/>
    </w:p>
    <w:p w14:paraId="3806A68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22F7C5B" w14:textId="77777777" w:rsidR="00CD2E13" w:rsidRPr="00CD2E13" w:rsidRDefault="00CD2E13" w:rsidP="00CD2E13">
      <w:pPr>
        <w:pStyle w:val="Textbezslovn"/>
        <w:rPr>
          <w:b/>
          <w:highlight w:val="green"/>
        </w:rPr>
      </w:pPr>
    </w:p>
    <w:p w14:paraId="22C29DCE" w14:textId="77777777" w:rsidR="00CD2E13" w:rsidRPr="00AB5AE0" w:rsidRDefault="00CD2E13" w:rsidP="00CD2E13">
      <w:pPr>
        <w:pStyle w:val="Textbezslovn"/>
        <w:rPr>
          <w:b/>
        </w:rPr>
      </w:pPr>
      <w:r w:rsidRPr="00E11D1A">
        <w:rPr>
          <w:rFonts w:cs="Arial"/>
          <w:b/>
        </w:rPr>
        <w:t>Nabídky lze podat v termínu, který je uveden na profilu zadavatele:</w:t>
      </w:r>
      <w:r w:rsidRPr="00E11D1A">
        <w:rPr>
          <w:rFonts w:cs="Arial"/>
        </w:rPr>
        <w:t xml:space="preserve"> </w:t>
      </w:r>
      <w:hyperlink r:id="rId20" w:history="1">
        <w:r w:rsidRPr="00E11D1A">
          <w:rPr>
            <w:rStyle w:val="Hypertextovodkaz"/>
            <w:rFonts w:cs="Arial"/>
            <w:b/>
            <w:bCs/>
            <w:lang w:eastAsia="cs-CZ"/>
          </w:rPr>
          <w:t>https://zakazky.spravazeleznic.cz/</w:t>
        </w:r>
      </w:hyperlink>
      <w:r w:rsidRPr="00E11D1A">
        <w:rPr>
          <w:rFonts w:cs="Arial"/>
          <w:b/>
        </w:rPr>
        <w:t>.</w:t>
      </w:r>
    </w:p>
    <w:p w14:paraId="1137D473" w14:textId="77777777" w:rsidR="00AB5AE0" w:rsidRPr="00AB5AE0" w:rsidRDefault="00AB5AE0" w:rsidP="00AB5AE0">
      <w:pPr>
        <w:pStyle w:val="Textbezslovn"/>
        <w:spacing w:after="0" w:line="240" w:lineRule="auto"/>
        <w:rPr>
          <w:color w:val="FF0000"/>
        </w:rPr>
      </w:pPr>
    </w:p>
    <w:p w14:paraId="25DDF4D4" w14:textId="77777777" w:rsidR="003A0E3D" w:rsidRDefault="003A0E3D" w:rsidP="00E11D1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066E32" w:rsidRPr="000D5A7C">
        <w:t xml:space="preserve">Zadavatel poskytuje Soupis prací jako součást zadávací dokumentace ve formátu XLSX a ve formátu XML. Soupis prací ve formátu XML má strukturu dat dle datového předpisu XDC (popis datového předpisu viz </w:t>
      </w:r>
      <w:hyperlink r:id="rId22" w:history="1">
        <w:r w:rsidR="00066E32" w:rsidRPr="000D5A7C">
          <w:rPr>
            <w:rStyle w:val="Hypertextovodkaz"/>
            <w:noProof w:val="0"/>
          </w:rPr>
          <w:t>https://xdc.szdc.cz</w:t>
        </w:r>
      </w:hyperlink>
      <w:r w:rsidR="00066E32" w:rsidRPr="000D5A7C">
        <w:t xml:space="preserve">). </w:t>
      </w:r>
      <w:r w:rsidR="00066E32" w:rsidRPr="000D5A7C">
        <w:rPr>
          <w:b/>
        </w:rPr>
        <w:t xml:space="preserve">Oceněný Soupis prací bude dodavatelem v nabídce předložen pouze ve formátu XML (datový předpis </w:t>
      </w:r>
      <w:r w:rsidR="00066E32">
        <w:rPr>
          <w:b/>
        </w:rPr>
        <w:t>XDC</w:t>
      </w:r>
      <w:r w:rsidR="00066E32" w:rsidRPr="000D5A7C">
        <w:rPr>
          <w:b/>
        </w:rPr>
        <w:t>).</w:t>
      </w:r>
      <w:r w:rsidR="00066E32" w:rsidRPr="000D5A7C">
        <w:t xml:space="preserve"> V případě změn a doplnění zadávací dokumentace budou případné změny či úpravy Soupisu prací zadavatelem prováděny ve formátu XML </w:t>
      </w:r>
      <w:r w:rsidR="00066E32" w:rsidRPr="000D5A7C">
        <w:rPr>
          <w:rFonts w:ascii="Verdana" w:hAnsi="Verdana"/>
        </w:rPr>
        <w:t>a XLSX</w:t>
      </w:r>
      <w:r w:rsidR="00066E32" w:rsidRPr="000D5A7C">
        <w:t xml:space="preserve">.  Soupis prací ve formátu XML (datový předpis </w:t>
      </w:r>
      <w:r w:rsidR="00066E32">
        <w:t>XDC</w:t>
      </w:r>
      <w:r w:rsidR="00066E32" w:rsidRPr="000D5A7C">
        <w:t xml:space="preserve">) může dodavatel také vyplnit v modulu pro ocenění nabídkové ceny na zabezpečeném serveru </w:t>
      </w:r>
      <w:hyperlink r:id="rId23" w:history="1">
        <w:r w:rsidR="00066E32" w:rsidRPr="000D5A7C">
          <w:rPr>
            <w:rStyle w:val="Hypertextovodkaz"/>
            <w:noProof w:val="0"/>
          </w:rPr>
          <w:t>https://xdc.szdc.cz</w:t>
        </w:r>
      </w:hyperlink>
      <w:r w:rsidR="00066E32">
        <w:rPr>
          <w:rStyle w:val="Hypertextovodkaz"/>
          <w:noProof w:val="0"/>
        </w:rPr>
        <w:t xml:space="preserve"> /</w:t>
      </w:r>
      <w:r w:rsidR="00066E32" w:rsidRPr="000D5A7C">
        <w:t>.</w:t>
      </w:r>
    </w:p>
    <w:p w14:paraId="4F063392" w14:textId="77777777" w:rsidR="0035531B" w:rsidRDefault="0035531B" w:rsidP="0035531B">
      <w:pPr>
        <w:pStyle w:val="Text1-1"/>
      </w:pPr>
      <w:r>
        <w:t>Nabídka bude předložena</w:t>
      </w:r>
      <w:r w:rsidR="00092CC9">
        <w:t xml:space="preserve"> v </w:t>
      </w:r>
      <w:r>
        <w:t>následující struktuře:</w:t>
      </w:r>
    </w:p>
    <w:p w14:paraId="3BF5379D"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963582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338B884"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320B6138" w14:textId="77777777" w:rsidR="00695DAA" w:rsidRDefault="00695DAA" w:rsidP="00695DAA">
      <w:pPr>
        <w:pStyle w:val="Odrka1-1"/>
      </w:pPr>
      <w:r>
        <w:t>Plná moc nebo pověření, je-li tohoto dokumentu třeba.</w:t>
      </w:r>
    </w:p>
    <w:p w14:paraId="799D5CD6"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24FF7721" w14:textId="77777777" w:rsidR="00695DAA" w:rsidRDefault="00695DAA" w:rsidP="00695DAA">
      <w:pPr>
        <w:pStyle w:val="Odrka1-1"/>
      </w:pPr>
      <w:r>
        <w:t xml:space="preserve">Doklady prokazující splnění </w:t>
      </w:r>
      <w:r w:rsidRPr="00695DAA">
        <w:rPr>
          <w:b/>
        </w:rPr>
        <w:t>profesní způsobilosti</w:t>
      </w:r>
      <w:r>
        <w:t>.</w:t>
      </w:r>
    </w:p>
    <w:p w14:paraId="7789EA5A"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w:t>
      </w:r>
      <w:r w:rsidRPr="00E11D1A">
        <w:t>říloh a doklady prokazující způsobilost pro výrobu a montáž ocelových konstrukcí.</w:t>
      </w:r>
    </w:p>
    <w:p w14:paraId="00F075D6"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23E53F07" w14:textId="77777777" w:rsidR="00695DAA" w:rsidRDefault="00695DAA" w:rsidP="00695DAA">
      <w:pPr>
        <w:pStyle w:val="Odrka1-1"/>
      </w:pPr>
      <w:r>
        <w:t>Údaje o poddodavatelích ve formě formuláře obsaženého v Příloze č. 2 této Výzvy.</w:t>
      </w:r>
    </w:p>
    <w:p w14:paraId="2CAFB06F"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B105CD7" w14:textId="77777777" w:rsidR="00695DAA" w:rsidRDefault="00695DAA" w:rsidP="00695DAA">
      <w:pPr>
        <w:pStyle w:val="Odrka1-1"/>
      </w:pPr>
      <w:r>
        <w:t>Harmonogram postupu prací zpracovaný podle požadavků zadavatele stanovených v článku 9.1 této Výzvy.</w:t>
      </w:r>
    </w:p>
    <w:p w14:paraId="6DC68360" w14:textId="77777777" w:rsidR="00695DAA" w:rsidRPr="00E11D1A" w:rsidRDefault="00695DAA" w:rsidP="00695DAA">
      <w:pPr>
        <w:pStyle w:val="Odrka1-1"/>
      </w:pPr>
      <w:r w:rsidRPr="00E11D1A">
        <w:t xml:space="preserve">Specifikace typu zařízení elektrotechniky a energetiky dle č. 9.1 této Výzvy. </w:t>
      </w:r>
    </w:p>
    <w:p w14:paraId="73AAE53F" w14:textId="77777777" w:rsidR="00695DAA" w:rsidRDefault="00695DAA" w:rsidP="00695DAA">
      <w:pPr>
        <w:pStyle w:val="Odrka1-1"/>
      </w:pPr>
      <w:r>
        <w:t>Další dokumenty, dle uvážení dodavatele, na které nebyl prostor v předcházejících částech nabídky.</w:t>
      </w:r>
    </w:p>
    <w:p w14:paraId="7E2986F6" w14:textId="77777777" w:rsidR="0035531B" w:rsidRDefault="00695DAA" w:rsidP="00695DAA">
      <w:pPr>
        <w:pStyle w:val="Odrka1-1"/>
      </w:pPr>
      <w:r>
        <w:t xml:space="preserve">Oceněný Soupis prací </w:t>
      </w:r>
      <w:r w:rsidR="00BB0379">
        <w:t>obsažený</w:t>
      </w:r>
      <w:r>
        <w:t xml:space="preserve"> v Dílu 4 </w:t>
      </w:r>
      <w:r w:rsidRPr="00CD76AE">
        <w:t>zadávací dokumentace</w:t>
      </w:r>
      <w:r w:rsidR="00CD76AE" w:rsidRPr="00CD76AE">
        <w:t>.</w:t>
      </w:r>
    </w:p>
    <w:p w14:paraId="1A2B8C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C9EF76"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4F43E69" w14:textId="0407D597" w:rsidR="0035531B"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rsidRPr="00695DAA">
        <w:rPr>
          <w:rStyle w:val="Tun9b"/>
          <w:b w:val="0"/>
        </w:rP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B99A539" w14:textId="77777777" w:rsidR="008C1543" w:rsidRPr="008E1138" w:rsidRDefault="008C1543" w:rsidP="008C1543">
      <w:pPr>
        <w:pStyle w:val="Text1-1"/>
        <w:numPr>
          <w:ilvl w:val="0"/>
          <w:numId w:val="0"/>
        </w:numPr>
        <w:rPr>
          <w:rStyle w:val="Tun9b"/>
          <w:b w:val="0"/>
        </w:rPr>
      </w:pPr>
    </w:p>
    <w:p w14:paraId="690B12FD" w14:textId="77777777" w:rsidR="0035531B" w:rsidRDefault="0035531B" w:rsidP="007038DC">
      <w:pPr>
        <w:pStyle w:val="Nadpis1-1"/>
      </w:pPr>
      <w:bookmarkStart w:id="17" w:name="_Toc89687327"/>
      <w:r>
        <w:t>POŽADAVKY NA ZPRACOVÁNÍ NABÍDKOVÉ CENY</w:t>
      </w:r>
      <w:bookmarkEnd w:id="17"/>
      <w:r>
        <w:t xml:space="preserve"> </w:t>
      </w:r>
    </w:p>
    <w:p w14:paraId="68E473BC"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F38EEDB"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6300F30" w14:textId="4908B211" w:rsidR="0035531B" w:rsidRDefault="00F74CD4"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t>oceněném Soupisu prací</w:t>
      </w:r>
      <w:r w:rsidRPr="008645EE">
        <w:t xml:space="preserve"> bude mít přednost nabídková cena uvedená v návrhu Smlouvy o dílo</w:t>
      </w:r>
      <w:r>
        <w:t xml:space="preserve">. </w:t>
      </w:r>
    </w:p>
    <w:p w14:paraId="14CCE4E1" w14:textId="77777777" w:rsidR="008C1543" w:rsidRDefault="008C1543" w:rsidP="008C1543">
      <w:pPr>
        <w:pStyle w:val="Text1-1"/>
        <w:numPr>
          <w:ilvl w:val="0"/>
          <w:numId w:val="0"/>
        </w:numPr>
      </w:pPr>
    </w:p>
    <w:p w14:paraId="5CC39727" w14:textId="77777777" w:rsidR="0035531B" w:rsidRDefault="0035531B" w:rsidP="004C086E">
      <w:pPr>
        <w:pStyle w:val="Nadpis1-1"/>
      </w:pPr>
      <w:bookmarkStart w:id="18" w:name="_Toc89687328"/>
      <w:r>
        <w:t>VARIANTY NABÍDKY, VÝHRADA ZMĚNY DODAVATELE</w:t>
      </w:r>
      <w:bookmarkEnd w:id="18"/>
      <w:r w:rsidR="00845C50">
        <w:t xml:space="preserve"> </w:t>
      </w:r>
    </w:p>
    <w:p w14:paraId="568A9087" w14:textId="77777777" w:rsidR="0035531B" w:rsidRDefault="0035531B" w:rsidP="0035531B">
      <w:pPr>
        <w:pStyle w:val="Text1-1"/>
      </w:pPr>
      <w:r>
        <w:t xml:space="preserve">Zadavatel nepřipouští předložení varianty nabídky. </w:t>
      </w:r>
    </w:p>
    <w:p w14:paraId="1CD77153"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10232E4F"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0059CC">
        <w:t>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14:paraId="30B4462C" w14:textId="6D14DF2B"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4C25966" w14:textId="77777777" w:rsidR="008C1543" w:rsidRDefault="008C1543" w:rsidP="004C086E">
      <w:pPr>
        <w:pStyle w:val="Text1-1"/>
        <w:numPr>
          <w:ilvl w:val="0"/>
          <w:numId w:val="0"/>
        </w:numPr>
        <w:ind w:left="737"/>
      </w:pPr>
    </w:p>
    <w:p w14:paraId="0EF4C5AD" w14:textId="77777777" w:rsidR="0035531B" w:rsidRDefault="0035531B" w:rsidP="007038DC">
      <w:pPr>
        <w:pStyle w:val="Nadpis1-1"/>
      </w:pPr>
      <w:bookmarkStart w:id="19" w:name="_Toc89687329"/>
      <w:r>
        <w:t>OTEVÍRÁNÍ NABÍDEK</w:t>
      </w:r>
      <w:bookmarkEnd w:id="19"/>
      <w:r>
        <w:t xml:space="preserve"> </w:t>
      </w:r>
    </w:p>
    <w:p w14:paraId="5F504075" w14:textId="3C7AF9CD" w:rsidR="0035531B" w:rsidRDefault="004C086E" w:rsidP="004C086E">
      <w:pPr>
        <w:pStyle w:val="Text1-1"/>
      </w:pPr>
      <w:r w:rsidRPr="004C086E">
        <w:t>Otevírání nabídek v elektronické podobě bude probíhat bez účasti veřejnosti, resp. dodavatelů</w:t>
      </w:r>
      <w:r w:rsidR="0035531B">
        <w:t xml:space="preserve">. </w:t>
      </w:r>
    </w:p>
    <w:p w14:paraId="54CE13F9" w14:textId="77777777" w:rsidR="008C1543" w:rsidRDefault="008C1543" w:rsidP="008C1543">
      <w:pPr>
        <w:pStyle w:val="Text1-1"/>
        <w:numPr>
          <w:ilvl w:val="0"/>
          <w:numId w:val="0"/>
        </w:numPr>
      </w:pPr>
    </w:p>
    <w:p w14:paraId="24C5B4B4" w14:textId="77777777" w:rsidR="0035531B" w:rsidRDefault="0035531B" w:rsidP="007038DC">
      <w:pPr>
        <w:pStyle w:val="Nadpis1-1"/>
      </w:pPr>
      <w:bookmarkStart w:id="20" w:name="_Toc89687330"/>
      <w:r>
        <w:t>POSOUZENÍ SPLNĚNÍ PODMÍNEK ÚČASTI</w:t>
      </w:r>
      <w:bookmarkEnd w:id="20"/>
    </w:p>
    <w:p w14:paraId="4FB21BF5"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7EE7532D"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0B6EE900"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8ED5E05"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53CC86D"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07E1B293"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788C74FC" w14:textId="77777777" w:rsidR="001D4B4A" w:rsidRDefault="001D4B4A" w:rsidP="001D4B4A">
      <w:pPr>
        <w:pStyle w:val="Odstavec1-1a"/>
        <w:numPr>
          <w:ilvl w:val="0"/>
          <w:numId w:val="15"/>
        </w:numPr>
      </w:pPr>
      <w:r>
        <w:t>nebyly účastníkem výběrového řízení objasněny nebo doplněny na základě žádosti, nebo</w:t>
      </w:r>
    </w:p>
    <w:p w14:paraId="3F70E19B"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688BCD19"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56483776"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B847B9E"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4871665"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D72EACC"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CA6603C"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5C6CC9D"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6A495AC"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30EE46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D5CA24C" w14:textId="72A3BA6B"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E3383ED" w14:textId="77777777" w:rsidR="008C1543" w:rsidRDefault="008C1543" w:rsidP="008C1543">
      <w:pPr>
        <w:pStyle w:val="Text1-1"/>
        <w:numPr>
          <w:ilvl w:val="0"/>
          <w:numId w:val="0"/>
        </w:numPr>
      </w:pPr>
    </w:p>
    <w:p w14:paraId="65CB32DF" w14:textId="77777777" w:rsidR="0035531B" w:rsidRDefault="0035531B" w:rsidP="007038DC">
      <w:pPr>
        <w:pStyle w:val="Nadpis1-1"/>
      </w:pPr>
      <w:bookmarkStart w:id="21" w:name="_Toc89687331"/>
      <w:r>
        <w:t>HODNOCENÍ NABÍDEK</w:t>
      </w:r>
      <w:bookmarkEnd w:id="21"/>
    </w:p>
    <w:p w14:paraId="3F6B7931"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9152106" w14:textId="309ADF6F"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w:t>
      </w:r>
      <w:r w:rsidRPr="007B3D4D">
        <w:lastRenderedPageBreak/>
        <w:t>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07A74F9" w14:textId="77777777" w:rsidR="008C1543" w:rsidRDefault="008C1543" w:rsidP="008C1543">
      <w:pPr>
        <w:pStyle w:val="Text1-1"/>
        <w:numPr>
          <w:ilvl w:val="0"/>
          <w:numId w:val="0"/>
        </w:numPr>
      </w:pPr>
    </w:p>
    <w:p w14:paraId="5AA09CF3" w14:textId="77777777" w:rsidR="0035531B" w:rsidRDefault="0035531B" w:rsidP="007038DC">
      <w:pPr>
        <w:pStyle w:val="Nadpis1-1"/>
      </w:pPr>
      <w:bookmarkStart w:id="22" w:name="_Toc89687332"/>
      <w:r>
        <w:t xml:space="preserve">ZRUŠENÍ </w:t>
      </w:r>
      <w:r w:rsidR="001472A9">
        <w:t xml:space="preserve">VÝBĚROVÉHO </w:t>
      </w:r>
      <w:r>
        <w:t>ŘÍZENÍ</w:t>
      </w:r>
      <w:bookmarkEnd w:id="22"/>
    </w:p>
    <w:p w14:paraId="5EB1F1D7"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6B979D98" w14:textId="0C7667E9" w:rsidR="0035531B" w:rsidRDefault="00A67556" w:rsidP="00A67556">
      <w:pPr>
        <w:pStyle w:val="Text1-1"/>
      </w:pPr>
      <w:r w:rsidRPr="00A67556">
        <w:t>Zadavatel si mimo jiné vyhrazuje právo zrušit výběrové řízení v případě, že k hodnocení připadnou pouze nabídky s nabídkovou cenou převyšující předpokládanou hodnotu zakázky uvedenou čl. 5.3 této Výzvy</w:t>
      </w:r>
      <w:r w:rsidR="0035531B">
        <w:t>.</w:t>
      </w:r>
    </w:p>
    <w:p w14:paraId="3285BDEA" w14:textId="008C5F57" w:rsidR="0035531B" w:rsidRDefault="00D52690" w:rsidP="007B3D4D">
      <w:pPr>
        <w:pStyle w:val="Text1-1"/>
      </w:pPr>
      <w:r w:rsidRPr="00D52690">
        <w:t>Pokud bude nabídka vybraného dodavatele obsahovat nabídkovou cenu, která překročí režim veřejné zakázky, bude výběrové řízení zrušeno</w:t>
      </w:r>
      <w:r w:rsidR="007B3D4D">
        <w:t>.</w:t>
      </w:r>
    </w:p>
    <w:p w14:paraId="24322A6E" w14:textId="77777777" w:rsidR="008C1543" w:rsidRDefault="008C1543" w:rsidP="008C1543">
      <w:pPr>
        <w:pStyle w:val="Text1-1"/>
        <w:numPr>
          <w:ilvl w:val="0"/>
          <w:numId w:val="0"/>
        </w:numPr>
      </w:pPr>
    </w:p>
    <w:p w14:paraId="4FD390D9" w14:textId="77777777" w:rsidR="0035531B" w:rsidRDefault="0035531B" w:rsidP="007038DC">
      <w:pPr>
        <w:pStyle w:val="Nadpis1-1"/>
      </w:pPr>
      <w:bookmarkStart w:id="23" w:name="_Toc89687333"/>
      <w:r>
        <w:t>UZAVŘENÍ SMLOUVY</w:t>
      </w:r>
      <w:bookmarkEnd w:id="23"/>
    </w:p>
    <w:p w14:paraId="0268C2A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08014BA1"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813158">
        <w:t>uvedené v článku 19.3</w:t>
      </w:r>
      <w:r w:rsidR="00611407" w:rsidRPr="00813158">
        <w:t xml:space="preserve"> (s výjimkou bankovní záruky)</w:t>
      </w:r>
      <w:r w:rsidRPr="00813158">
        <w:t>, 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34BF1EBB"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30AC218"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EC4D8F6" w14:textId="77777777" w:rsidR="0035531B" w:rsidRDefault="00C759F1" w:rsidP="00611407">
      <w:pPr>
        <w:pStyle w:val="Odrka1-1"/>
      </w:pPr>
      <w:r w:rsidRPr="00C759F1">
        <w:lastRenderedPageBreak/>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10C44D71" w14:textId="0B99D2A4"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E37127">
        <w:t>specifikované plnění poskytnout</w:t>
      </w:r>
      <w:r w:rsidR="0035531B">
        <w:t xml:space="preserve">; </w:t>
      </w:r>
    </w:p>
    <w:p w14:paraId="7E2B82FC" w14:textId="77777777" w:rsidR="00F45544" w:rsidRDefault="00F45544" w:rsidP="00F45544">
      <w:pPr>
        <w:pStyle w:val="Odrka1-1"/>
      </w:pPr>
      <w:r>
        <w:t>v případě, že podalo nabídku více osob společně, předloží vybraný dodavatel smlouvu či jiný dokument obsahující zmocnění vedoucího společníka ve formátu umožňujícím editaci;</w:t>
      </w:r>
    </w:p>
    <w:p w14:paraId="55DBB1DB" w14:textId="77777777" w:rsidR="001B5ED5" w:rsidRDefault="001B5ED5" w:rsidP="001B5ED5">
      <w:pPr>
        <w:pStyle w:val="Odrka1-1"/>
      </w:pPr>
      <w:r>
        <w:t xml:space="preserve">kopie smlouvy uzavřené s výrobcem nebo </w:t>
      </w:r>
      <w:r w:rsidRPr="00E37127">
        <w:t>dodavatelem zařízení elektrotechniky a energetiky ve smyslu čl. 9.1 této Výzvy, nebude-li dodavatel současně i výrobcem nebo dodavatelem tohoto zařízení,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w:t>
      </w:r>
      <w:r>
        <w:t xml:space="preserve"> a namontovat; </w:t>
      </w:r>
    </w:p>
    <w:p w14:paraId="6842F52C"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6BC4984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701319A9" w14:textId="77777777"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E37127">
        <w:t>to elektrických UTZ</w:t>
      </w:r>
      <w:r>
        <w:t xml:space="preserve"> železničních drah</w:t>
      </w:r>
      <w:r w:rsidR="00092CC9">
        <w:t xml:space="preserve"> v </w:t>
      </w:r>
      <w:r>
        <w:t xml:space="preserve">rozsahu: </w:t>
      </w:r>
    </w:p>
    <w:p w14:paraId="27CC4D06" w14:textId="77777777" w:rsidR="00E37127" w:rsidRPr="00DB6C16" w:rsidRDefault="00E37127" w:rsidP="00E37127">
      <w:pPr>
        <w:pStyle w:val="Odrka1-1"/>
        <w:numPr>
          <w:ilvl w:val="0"/>
          <w:numId w:val="44"/>
        </w:numPr>
        <w:tabs>
          <w:tab w:val="clear" w:pos="1077"/>
          <w:tab w:val="num" w:pos="1418"/>
        </w:tabs>
        <w:ind w:left="1418" w:hanging="284"/>
        <w:rPr>
          <w:lang w:eastAsia="cs-CZ"/>
        </w:rPr>
      </w:pPr>
      <w:r w:rsidRPr="00DB6C16">
        <w:rPr>
          <w:lang w:eastAsia="cs-CZ"/>
        </w:rPr>
        <w:t>elektrické sítě drah a elektrické rozvody drah</w:t>
      </w:r>
    </w:p>
    <w:p w14:paraId="63B3B6EB" w14:textId="77777777" w:rsidR="00E37127" w:rsidRPr="00DB6C16" w:rsidRDefault="00E37127" w:rsidP="00E37127">
      <w:pPr>
        <w:pStyle w:val="Odrka1-1"/>
        <w:numPr>
          <w:ilvl w:val="0"/>
          <w:numId w:val="44"/>
        </w:numPr>
        <w:tabs>
          <w:tab w:val="clear" w:pos="1077"/>
          <w:tab w:val="num" w:pos="1418"/>
        </w:tabs>
        <w:ind w:left="1418" w:hanging="284"/>
        <w:rPr>
          <w:lang w:eastAsia="cs-CZ"/>
        </w:rPr>
      </w:pPr>
      <w:r w:rsidRPr="00DB6C16">
        <w:rPr>
          <w:lang w:eastAsia="cs-CZ"/>
        </w:rPr>
        <w:t>trakční vedení,</w:t>
      </w:r>
    </w:p>
    <w:p w14:paraId="007D4A1D" w14:textId="77777777" w:rsidR="00E37127" w:rsidRPr="00DB6C16" w:rsidRDefault="00E37127" w:rsidP="00E37127">
      <w:pPr>
        <w:pStyle w:val="Odrka1-1"/>
        <w:numPr>
          <w:ilvl w:val="0"/>
          <w:numId w:val="44"/>
        </w:numPr>
        <w:tabs>
          <w:tab w:val="clear" w:pos="1077"/>
          <w:tab w:val="num" w:pos="1418"/>
        </w:tabs>
        <w:ind w:left="1418" w:hanging="284"/>
        <w:rPr>
          <w:lang w:eastAsia="cs-CZ"/>
        </w:rPr>
      </w:pPr>
      <w:r w:rsidRPr="00DB6C16">
        <w:rPr>
          <w:lang w:eastAsia="cs-CZ"/>
        </w:rPr>
        <w:t>silnoproudá zařízení drážní zabezpečovací, sdělovací, požární, signalizační a výpočetní techniky,</w:t>
      </w:r>
    </w:p>
    <w:p w14:paraId="6190EDDC" w14:textId="616AF08C" w:rsidR="007D5A8D" w:rsidRDefault="00E37127" w:rsidP="00E37127">
      <w:pPr>
        <w:pStyle w:val="Odrka1-1"/>
        <w:numPr>
          <w:ilvl w:val="0"/>
          <w:numId w:val="44"/>
        </w:numPr>
        <w:tabs>
          <w:tab w:val="clear" w:pos="1077"/>
          <w:tab w:val="num" w:pos="1418"/>
        </w:tabs>
        <w:ind w:left="1418" w:hanging="284"/>
      </w:pPr>
      <w:r w:rsidRPr="00DB6C16">
        <w:rPr>
          <w:lang w:eastAsia="cs-CZ"/>
        </w:rPr>
        <w:t>zabezpečovací zařízení, jehož elektrické obvody plní funkci přímého zajišťování bezpečnosti drážní dopravy</w:t>
      </w:r>
      <w:r w:rsidR="001C6788">
        <w:rPr>
          <w:lang w:eastAsia="cs-CZ"/>
        </w:rPr>
        <w:t>.</w:t>
      </w:r>
    </w:p>
    <w:p w14:paraId="1001FB06" w14:textId="7794F4F3" w:rsidR="007D2205" w:rsidRDefault="007D2205" w:rsidP="007A5161">
      <w:pPr>
        <w:pStyle w:val="Odrka1-1"/>
        <w:numPr>
          <w:ilvl w:val="0"/>
          <w:numId w:val="0"/>
        </w:numPr>
        <w:ind w:left="1077"/>
        <w:rPr>
          <w:lang w:eastAsia="cs-CZ"/>
        </w:rPr>
      </w:pPr>
    </w:p>
    <w:p w14:paraId="3707DBE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438C6577"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14:paraId="7C1D6EAD" w14:textId="1BCE2A9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F43B758" w14:textId="77777777" w:rsidR="008C1543" w:rsidRDefault="008C1543" w:rsidP="008C1543">
      <w:pPr>
        <w:pStyle w:val="Text1-1"/>
        <w:numPr>
          <w:ilvl w:val="0"/>
          <w:numId w:val="0"/>
        </w:numPr>
      </w:pPr>
    </w:p>
    <w:p w14:paraId="102BEAFF" w14:textId="77777777" w:rsidR="0035531B" w:rsidRDefault="0035531B" w:rsidP="00B77C6D">
      <w:pPr>
        <w:pStyle w:val="Nadpis1-1"/>
      </w:pPr>
      <w:bookmarkStart w:id="24" w:name="_Toc89687334"/>
      <w:r>
        <w:t>OCHRANA INFORMACÍ</w:t>
      </w:r>
      <w:bookmarkEnd w:id="24"/>
    </w:p>
    <w:p w14:paraId="7FE2EDC2"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FC8235D"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C01723C" w14:textId="44C18D86"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05F27F8" w14:textId="77777777" w:rsidR="008C1543" w:rsidRDefault="008C1543" w:rsidP="008C1543">
      <w:pPr>
        <w:pStyle w:val="Text1-1"/>
        <w:numPr>
          <w:ilvl w:val="0"/>
          <w:numId w:val="0"/>
        </w:numPr>
      </w:pPr>
    </w:p>
    <w:p w14:paraId="5E8864A0" w14:textId="24EC60AE" w:rsidR="003C00AA" w:rsidRDefault="004F6CAF" w:rsidP="003C00AA">
      <w:pPr>
        <w:pStyle w:val="Nadpis1-1"/>
      </w:pPr>
      <w:bookmarkStart w:id="25" w:name="_Toc59538672"/>
      <w:bookmarkStart w:id="26" w:name="_Toc89687335"/>
      <w:r>
        <w:t>SOCIÁLNĚ A ENVIRO</w:t>
      </w:r>
      <w:r w:rsidR="00993C6A">
        <w:t>N</w:t>
      </w:r>
      <w:r>
        <w:t>MENTÁLNĚ ODPOVĚDNÉ ZADÁVÁNÍ, INOVACE</w:t>
      </w:r>
      <w:bookmarkEnd w:id="25"/>
      <w:bookmarkEnd w:id="26"/>
    </w:p>
    <w:p w14:paraId="31893FA4"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95B5788" w14:textId="77777777" w:rsidR="004F6CAF" w:rsidRDefault="004F6CAF" w:rsidP="004F6CAF">
      <w:pPr>
        <w:pStyle w:val="Text1-1"/>
      </w:pPr>
      <w:r>
        <w:t>Zadavatel aplikuje v zadávacím řízení níže uvedené prvky odpovědného zadávání:</w:t>
      </w:r>
    </w:p>
    <w:p w14:paraId="4039FE42" w14:textId="77777777" w:rsidR="004F6CAF" w:rsidRDefault="004F6CAF" w:rsidP="004F6CAF">
      <w:pPr>
        <w:pStyle w:val="Odrka1-1"/>
      </w:pPr>
      <w:r>
        <w:t>rovnocenné platební podmínky v rámci dodavatelského řetězce,</w:t>
      </w:r>
    </w:p>
    <w:p w14:paraId="0BDBFB94" w14:textId="77777777" w:rsidR="004F6CAF" w:rsidRDefault="004F6CAF" w:rsidP="004F6CAF">
      <w:pPr>
        <w:pStyle w:val="Odrka1-1"/>
      </w:pPr>
      <w:r>
        <w:t xml:space="preserve">jednání vedená </w:t>
      </w:r>
      <w:r w:rsidRPr="000C3276">
        <w:t>primárně distančním způsobem</w:t>
      </w:r>
      <w:r>
        <w:t>,</w:t>
      </w:r>
    </w:p>
    <w:p w14:paraId="114F08D4" w14:textId="28C78449" w:rsidR="004F6CAF" w:rsidRDefault="004F6CAF" w:rsidP="004F6CAF">
      <w:pPr>
        <w:pStyle w:val="Odrka1-1"/>
      </w:pPr>
      <w:r>
        <w:t>studen</w:t>
      </w:r>
      <w:r w:rsidR="001C6788">
        <w:t>tské exkurze.</w:t>
      </w:r>
    </w:p>
    <w:p w14:paraId="7AED2060" w14:textId="0A02CA5F" w:rsidR="003C00AA" w:rsidRDefault="000E25BA" w:rsidP="000E25BA">
      <w:pPr>
        <w:pStyle w:val="Text1-1"/>
      </w:pPr>
      <w:r>
        <w:lastRenderedPageBreak/>
        <w:t xml:space="preserve">Výše uvedené prvky </w:t>
      </w:r>
      <w:r w:rsidRPr="009352F8">
        <w:t>odpovědného zadávání a povinnosti dodavatele s nimi spojené zadavatel stanovil v ustanoveních článku 4.9 závazného</w:t>
      </w:r>
      <w:r>
        <w:t xml:space="preserve"> vzoru smlouvy, který je dílem 2 zadávací dokumentace.</w:t>
      </w:r>
    </w:p>
    <w:p w14:paraId="281A6492" w14:textId="77777777" w:rsidR="008C1543" w:rsidRPr="003C00AA" w:rsidRDefault="008C1543" w:rsidP="008C1543">
      <w:pPr>
        <w:pStyle w:val="Text1-1"/>
        <w:numPr>
          <w:ilvl w:val="0"/>
          <w:numId w:val="0"/>
        </w:numPr>
      </w:pPr>
    </w:p>
    <w:p w14:paraId="75FFF8BC" w14:textId="77777777" w:rsidR="0035531B" w:rsidRDefault="0035531B" w:rsidP="00564DDD">
      <w:pPr>
        <w:pStyle w:val="Nadpis1-1"/>
      </w:pPr>
      <w:bookmarkStart w:id="27" w:name="_Toc89687336"/>
      <w:r>
        <w:t xml:space="preserve">PŘÍLOHY </w:t>
      </w:r>
      <w:r w:rsidR="001472A9">
        <w:t>TÉTO VÝZVY</w:t>
      </w:r>
      <w:bookmarkEnd w:id="27"/>
    </w:p>
    <w:p w14:paraId="77F639D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C16869D" w14:textId="77777777" w:rsidR="0035531B" w:rsidRDefault="0035531B" w:rsidP="00564DDD">
      <w:pPr>
        <w:pStyle w:val="Textbezslovn"/>
        <w:tabs>
          <w:tab w:val="left" w:pos="2127"/>
        </w:tabs>
        <w:spacing w:after="0"/>
        <w:ind w:left="2127" w:hanging="1390"/>
      </w:pPr>
      <w:r>
        <w:t>Příloha č. 2</w:t>
      </w:r>
      <w:r>
        <w:tab/>
        <w:t>Seznam poddodavatelů</w:t>
      </w:r>
    </w:p>
    <w:p w14:paraId="4736F8D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2F55F12" w14:textId="77777777" w:rsidR="0035531B" w:rsidRDefault="0035531B" w:rsidP="00564DDD">
      <w:pPr>
        <w:pStyle w:val="Textbezslovn"/>
        <w:tabs>
          <w:tab w:val="left" w:pos="2127"/>
        </w:tabs>
        <w:spacing w:after="0"/>
        <w:ind w:left="2127" w:hanging="1390"/>
      </w:pPr>
      <w:r>
        <w:t>Příloha č. 4</w:t>
      </w:r>
      <w:r>
        <w:tab/>
        <w:t>Seznam stavebních prací</w:t>
      </w:r>
    </w:p>
    <w:p w14:paraId="3A4CFEE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6DB6A5D" w14:textId="77777777" w:rsidR="0035531B" w:rsidRDefault="0035531B" w:rsidP="00564DDD">
      <w:pPr>
        <w:pStyle w:val="Textbezslovn"/>
        <w:tabs>
          <w:tab w:val="left" w:pos="2127"/>
        </w:tabs>
        <w:spacing w:after="0"/>
        <w:ind w:left="2127" w:hanging="1390"/>
      </w:pPr>
      <w:r>
        <w:t>Příloha č. 6</w:t>
      </w:r>
      <w:r>
        <w:tab/>
        <w:t>Vzor profesního životopisu</w:t>
      </w:r>
    </w:p>
    <w:p w14:paraId="1A8C3D17"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11063E4"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CD4CEB6"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B0AEE63" w14:textId="77777777" w:rsidR="0035531B" w:rsidRDefault="0035531B" w:rsidP="00564DDD">
      <w:pPr>
        <w:pStyle w:val="Textbezslovn"/>
        <w:spacing w:after="0"/>
      </w:pPr>
    </w:p>
    <w:p w14:paraId="7D6836BC" w14:textId="77777777" w:rsidR="0035531B" w:rsidRDefault="0035531B" w:rsidP="00564DDD">
      <w:pPr>
        <w:pStyle w:val="Textbezslovn"/>
        <w:spacing w:after="0"/>
      </w:pPr>
    </w:p>
    <w:p w14:paraId="78898FD2" w14:textId="6B648ED0" w:rsidR="008C1543" w:rsidRDefault="008C1543" w:rsidP="00564DDD">
      <w:pPr>
        <w:pStyle w:val="Textbezslovn"/>
        <w:spacing w:after="0"/>
      </w:pPr>
    </w:p>
    <w:p w14:paraId="0BC7BA33" w14:textId="77777777" w:rsidR="008C1543" w:rsidRDefault="008C1543" w:rsidP="00564DDD">
      <w:pPr>
        <w:pStyle w:val="Textbezslovn"/>
        <w:spacing w:after="0"/>
      </w:pPr>
    </w:p>
    <w:p w14:paraId="0A7303EA" w14:textId="77777777" w:rsidR="008C1543" w:rsidRDefault="008C1543" w:rsidP="00564DDD">
      <w:pPr>
        <w:pStyle w:val="Textbezslovn"/>
        <w:spacing w:after="0"/>
      </w:pPr>
    </w:p>
    <w:p w14:paraId="2208C448" w14:textId="3EE8F7B0" w:rsidR="0035531B" w:rsidRPr="009352F8" w:rsidRDefault="0035531B" w:rsidP="00564DDD">
      <w:pPr>
        <w:pStyle w:val="Textbezslovn"/>
        <w:spacing w:after="0"/>
      </w:pPr>
      <w:r w:rsidRPr="009352F8">
        <w:t>V</w:t>
      </w:r>
      <w:r w:rsidR="00B36181" w:rsidRPr="009352F8">
        <w:t> </w:t>
      </w:r>
      <w:r w:rsidRPr="009352F8">
        <w:t>Praze dne ……………………</w:t>
      </w:r>
    </w:p>
    <w:p w14:paraId="455ECCE8" w14:textId="77777777" w:rsidR="0035531B" w:rsidRPr="009352F8" w:rsidRDefault="0035531B" w:rsidP="00564DDD">
      <w:pPr>
        <w:pStyle w:val="Textbezslovn"/>
        <w:spacing w:after="0"/>
      </w:pPr>
    </w:p>
    <w:p w14:paraId="60E7B672" w14:textId="77777777" w:rsidR="0035531B" w:rsidRPr="009352F8" w:rsidRDefault="0035531B" w:rsidP="00564DDD">
      <w:pPr>
        <w:pStyle w:val="Textbezslovn"/>
        <w:spacing w:after="0"/>
      </w:pPr>
    </w:p>
    <w:p w14:paraId="344F2F46" w14:textId="13B52EE2" w:rsidR="0035531B" w:rsidRDefault="0035531B" w:rsidP="00564DDD">
      <w:pPr>
        <w:pStyle w:val="Textbezslovn"/>
        <w:spacing w:after="0"/>
      </w:pPr>
    </w:p>
    <w:p w14:paraId="28D445C8" w14:textId="77777777" w:rsidR="008C1543" w:rsidRPr="009352F8" w:rsidRDefault="008C1543" w:rsidP="00564DDD">
      <w:pPr>
        <w:pStyle w:val="Textbezslovn"/>
        <w:spacing w:after="0"/>
      </w:pPr>
    </w:p>
    <w:p w14:paraId="5CD54D92" w14:textId="77777777" w:rsidR="0035531B" w:rsidRPr="009352F8" w:rsidRDefault="0035531B" w:rsidP="00564DDD">
      <w:pPr>
        <w:pStyle w:val="Textbezslovn"/>
        <w:spacing w:after="0"/>
      </w:pPr>
      <w:r w:rsidRPr="009352F8">
        <w:t>…………………………………………….</w:t>
      </w:r>
    </w:p>
    <w:p w14:paraId="7E0DBC44" w14:textId="77777777" w:rsidR="0035531B" w:rsidRPr="009352F8" w:rsidRDefault="0035531B" w:rsidP="00564DDD">
      <w:pPr>
        <w:pStyle w:val="Textbezslovn"/>
        <w:spacing w:after="0"/>
      </w:pPr>
      <w:r w:rsidRPr="009352F8">
        <w:t>Ing. Mojmír Nejezchleb</w:t>
      </w:r>
    </w:p>
    <w:p w14:paraId="6FFC81EC" w14:textId="77777777" w:rsidR="0035531B" w:rsidRPr="009352F8" w:rsidRDefault="0035531B" w:rsidP="00564DDD">
      <w:pPr>
        <w:pStyle w:val="Textbezslovn"/>
        <w:spacing w:after="0"/>
      </w:pPr>
      <w:r w:rsidRPr="009352F8">
        <w:t>náměstek generálního ředitele pro modernizaci dráhy</w:t>
      </w:r>
    </w:p>
    <w:p w14:paraId="45113970" w14:textId="77777777" w:rsidR="00564DDD" w:rsidRDefault="0035531B" w:rsidP="00B36181">
      <w:pPr>
        <w:pStyle w:val="Textbezslovn"/>
        <w:spacing w:after="0"/>
      </w:pPr>
      <w:r w:rsidRPr="009352F8">
        <w:t>Správa železni</w:t>
      </w:r>
      <w:r w:rsidR="00B277ED" w:rsidRPr="009352F8">
        <w:t>c</w:t>
      </w:r>
      <w:r w:rsidRPr="009352F8">
        <w:t>,</w:t>
      </w:r>
      <w:r w:rsidR="00B277ED" w:rsidRPr="009352F8">
        <w:t xml:space="preserve"> </w:t>
      </w:r>
      <w:r w:rsidRPr="009352F8">
        <w:t>státní organizace</w:t>
      </w:r>
      <w:r w:rsidR="00564DDD">
        <w:br w:type="page"/>
      </w:r>
    </w:p>
    <w:p w14:paraId="40D55D85" w14:textId="77777777" w:rsidR="0035531B" w:rsidRDefault="0035531B" w:rsidP="00FE4333">
      <w:pPr>
        <w:pStyle w:val="Nadpisbezsl1-1"/>
      </w:pPr>
      <w:r w:rsidRPr="00FE4333">
        <w:lastRenderedPageBreak/>
        <w:t>Příloha</w:t>
      </w:r>
      <w:r>
        <w:t xml:space="preserve"> č. 1 </w:t>
      </w:r>
    </w:p>
    <w:p w14:paraId="54719D5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5AF0820" w14:textId="77777777" w:rsidR="00AB1063" w:rsidRDefault="00AB1063" w:rsidP="00454716">
      <w:pPr>
        <w:pStyle w:val="Textbezslovn"/>
        <w:ind w:left="28"/>
      </w:pPr>
    </w:p>
    <w:p w14:paraId="46D77975" w14:textId="77777777" w:rsidR="0035531B" w:rsidRDefault="0035531B" w:rsidP="00454716">
      <w:pPr>
        <w:pStyle w:val="Textbezslovn"/>
        <w:ind w:left="28"/>
      </w:pPr>
      <w:r>
        <w:t>Obchodní firma [</w:t>
      </w:r>
      <w:r w:rsidRPr="00E24F78">
        <w:rPr>
          <w:b/>
          <w:highlight w:val="yellow"/>
        </w:rPr>
        <w:t>DOPLNÍ DODAVATEL</w:t>
      </w:r>
      <w:r>
        <w:t>]</w:t>
      </w:r>
    </w:p>
    <w:p w14:paraId="535B626E" w14:textId="77777777" w:rsidR="0035531B" w:rsidRDefault="0035531B" w:rsidP="00454716">
      <w:pPr>
        <w:pStyle w:val="Textbezslovn"/>
        <w:ind w:left="28"/>
      </w:pPr>
      <w:r>
        <w:t>Sídlo [</w:t>
      </w:r>
      <w:r w:rsidRPr="00564DDD">
        <w:rPr>
          <w:highlight w:val="yellow"/>
        </w:rPr>
        <w:t>DOPLNÍ DODAVATEL</w:t>
      </w:r>
      <w:r>
        <w:t>]</w:t>
      </w:r>
    </w:p>
    <w:p w14:paraId="73DC097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B6550C9" w14:textId="77777777" w:rsidR="0035531B" w:rsidRDefault="0035531B" w:rsidP="00454716">
      <w:pPr>
        <w:pStyle w:val="Textbezslovn"/>
        <w:ind w:left="28"/>
      </w:pPr>
      <w:r>
        <w:t>Právní forma [</w:t>
      </w:r>
      <w:r w:rsidRPr="00564DDD">
        <w:rPr>
          <w:highlight w:val="yellow"/>
        </w:rPr>
        <w:t>DOPLNÍ DODAVATEL</w:t>
      </w:r>
      <w:r>
        <w:t>]</w:t>
      </w:r>
    </w:p>
    <w:p w14:paraId="58D90E6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A0A6807" w14:textId="77777777" w:rsidR="0035531B" w:rsidRDefault="0035531B" w:rsidP="00454716">
      <w:pPr>
        <w:pStyle w:val="Textbezslovn"/>
        <w:ind w:left="28"/>
      </w:pPr>
      <w:r>
        <w:t>Podrobnosti registrace [</w:t>
      </w:r>
      <w:r w:rsidRPr="00564DDD">
        <w:rPr>
          <w:highlight w:val="yellow"/>
        </w:rPr>
        <w:t>DOPLNÍ DODAVATEL</w:t>
      </w:r>
      <w:r>
        <w:t>]</w:t>
      </w:r>
    </w:p>
    <w:p w14:paraId="1C458985" w14:textId="77777777" w:rsidR="0035531B" w:rsidRDefault="0035531B" w:rsidP="00454716">
      <w:pPr>
        <w:pStyle w:val="Textbezslovn"/>
        <w:ind w:left="28"/>
      </w:pPr>
      <w:r>
        <w:t xml:space="preserve">Počet let působení jako dodavatel: </w:t>
      </w:r>
    </w:p>
    <w:p w14:paraId="32B976E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0134F9E" w14:textId="77777777" w:rsidR="0035531B" w:rsidRDefault="0035531B" w:rsidP="00564DDD">
      <w:pPr>
        <w:pStyle w:val="Odrka1-1"/>
      </w:pPr>
      <w:r>
        <w:t>v zahraničí [</w:t>
      </w:r>
      <w:r w:rsidRPr="00564DDD">
        <w:rPr>
          <w:highlight w:val="yellow"/>
        </w:rPr>
        <w:t>DOPLNÍ DODAVATEL</w:t>
      </w:r>
      <w:r>
        <w:t>]</w:t>
      </w:r>
    </w:p>
    <w:p w14:paraId="4FE20FC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E83312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A01C7C2" w14:textId="77777777" w:rsidR="0035531B" w:rsidRDefault="0035531B" w:rsidP="00564DDD">
      <w:pPr>
        <w:pStyle w:val="Textbezslovn"/>
      </w:pPr>
      <w:r>
        <w:t xml:space="preserve"> </w:t>
      </w:r>
    </w:p>
    <w:p w14:paraId="315963D3" w14:textId="77777777" w:rsidR="008C65E0" w:rsidRDefault="006A6AF2" w:rsidP="006A6AF2">
      <w:pPr>
        <w:pStyle w:val="Textbezslovn"/>
        <w:ind w:left="0"/>
      </w:pPr>
      <w:r w:rsidRPr="006A6AF2">
        <w:t xml:space="preserve">Řádně jsme se seznámili se zněním zadávacích podmínek veřejné zakázky s názvem </w:t>
      </w:r>
      <w:r w:rsidR="009352F8" w:rsidRPr="009352F8">
        <w:rPr>
          <w:b/>
        </w:rPr>
        <w:t>„Rekonstrukce mostů přes ulici Šámalova v</w:t>
      </w:r>
      <w:r w:rsidR="009352F8">
        <w:rPr>
          <w:b/>
        </w:rPr>
        <w:t> </w:t>
      </w:r>
      <w:r w:rsidR="009352F8" w:rsidRPr="009352F8">
        <w:rPr>
          <w:b/>
        </w:rPr>
        <w:t>Brně</w:t>
      </w:r>
      <w:r w:rsidR="009352F8">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D57635A" w14:textId="77777777" w:rsidR="00BC376A" w:rsidRDefault="00BC376A" w:rsidP="006A6AF2">
      <w:pPr>
        <w:pStyle w:val="Textbezslovn"/>
        <w:ind w:left="0"/>
      </w:pPr>
    </w:p>
    <w:p w14:paraId="2C8B5B66" w14:textId="580B8DF4"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96977D4" w14:textId="77777777" w:rsidR="00D1181C" w:rsidRDefault="00D1181C" w:rsidP="00D1181C">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E26B956" w14:textId="77777777" w:rsidR="00D1181C" w:rsidRDefault="00D1181C" w:rsidP="00D1181C">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p>
    <w:p w14:paraId="4E51B77C" w14:textId="77777777" w:rsidR="00D1181C" w:rsidRDefault="00D1181C" w:rsidP="006A6AF2">
      <w:pPr>
        <w:pStyle w:val="Textbezslovn"/>
        <w:ind w:left="0"/>
      </w:pPr>
    </w:p>
    <w:p w14:paraId="793E1A83" w14:textId="77777777" w:rsidR="008C65E0" w:rsidRDefault="008C65E0" w:rsidP="006A6AF2">
      <w:pPr>
        <w:pStyle w:val="Textbezslovn"/>
        <w:ind w:left="0"/>
      </w:pPr>
    </w:p>
    <w:p w14:paraId="5E8C1836" w14:textId="77777777" w:rsidR="00564DDD" w:rsidRDefault="00564DDD" w:rsidP="006A6AF2">
      <w:pPr>
        <w:pStyle w:val="Textbezslovn"/>
        <w:ind w:left="0"/>
      </w:pPr>
      <w:r>
        <w:br w:type="page"/>
      </w:r>
    </w:p>
    <w:p w14:paraId="3F89BCF0" w14:textId="77777777" w:rsidR="0035531B" w:rsidRDefault="0035531B" w:rsidP="00FE4333">
      <w:pPr>
        <w:pStyle w:val="Nadpisbezsl1-1"/>
      </w:pPr>
      <w:r>
        <w:lastRenderedPageBreak/>
        <w:t>Příloha č. 2</w:t>
      </w:r>
    </w:p>
    <w:p w14:paraId="22221D8E" w14:textId="77777777" w:rsidR="0035531B" w:rsidRPr="00FE4333" w:rsidRDefault="0035531B" w:rsidP="00FE4333">
      <w:pPr>
        <w:pStyle w:val="Nadpisbezsl1-2"/>
        <w:rPr>
          <w:rStyle w:val="Tun9b"/>
          <w:b/>
        </w:rPr>
      </w:pPr>
      <w:r w:rsidRPr="00FE4333">
        <w:rPr>
          <w:rStyle w:val="Tun9b"/>
          <w:b/>
        </w:rPr>
        <w:t>Seznam poddodavatelů</w:t>
      </w:r>
    </w:p>
    <w:p w14:paraId="11D48650" w14:textId="77777777" w:rsidR="00AB1063" w:rsidRDefault="00AB1063" w:rsidP="00564DDD">
      <w:pPr>
        <w:pStyle w:val="Textbezslovn"/>
      </w:pPr>
    </w:p>
    <w:p w14:paraId="2131679B" w14:textId="77777777" w:rsidR="0035531B" w:rsidRDefault="0035531B" w:rsidP="00454716">
      <w:pPr>
        <w:pStyle w:val="Textbezslovn"/>
        <w:ind w:left="0"/>
      </w:pPr>
      <w:r>
        <w:t>Jestliže dodavatel uvažuje zadat poddodavateli plnění části veřejné zakázky, uvede následující údaje:</w:t>
      </w:r>
    </w:p>
    <w:p w14:paraId="7F60762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A2C463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A1B5F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0CFCCF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EF78EC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67282E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8EE24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8BBB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A015D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7C80D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215327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23E92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98F8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50F19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66AF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D7668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9DDD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EC7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50AB0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BD49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B256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9D6E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E9F37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DD1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D3C0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8F0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9327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636B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2019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904E4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3E9F6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07531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EC0B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FD59F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7176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71343D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1E6B0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540266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87131D2" w14:textId="77777777" w:rsidR="00564DDD" w:rsidRPr="00454716" w:rsidRDefault="00454716" w:rsidP="00454716">
            <w:pPr>
              <w:rPr>
                <w:sz w:val="16"/>
                <w:szCs w:val="16"/>
              </w:rPr>
            </w:pPr>
            <w:r w:rsidRPr="00454716">
              <w:rPr>
                <w:sz w:val="16"/>
                <w:szCs w:val="16"/>
              </w:rPr>
              <w:t>Celkem %</w:t>
            </w:r>
          </w:p>
        </w:tc>
        <w:tc>
          <w:tcPr>
            <w:tcW w:w="3969" w:type="dxa"/>
          </w:tcPr>
          <w:p w14:paraId="39911E0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F38E89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90EEC34" w14:textId="77777777" w:rsidR="0035531B" w:rsidRDefault="0035531B" w:rsidP="00454716">
      <w:pPr>
        <w:pStyle w:val="Textbezslovn"/>
      </w:pPr>
    </w:p>
    <w:p w14:paraId="2C88611B" w14:textId="77777777" w:rsidR="00454716" w:rsidRDefault="00454716" w:rsidP="00454716">
      <w:pPr>
        <w:pStyle w:val="Textbezslovn"/>
      </w:pPr>
      <w:r>
        <w:br w:type="page"/>
      </w:r>
    </w:p>
    <w:p w14:paraId="070216F6" w14:textId="77777777" w:rsidR="0035531B" w:rsidRDefault="0035531B" w:rsidP="00FE4333">
      <w:pPr>
        <w:pStyle w:val="Nadpisbezsl1-1"/>
      </w:pPr>
      <w:r>
        <w:lastRenderedPageBreak/>
        <w:t xml:space="preserve">Příloha č. 3 </w:t>
      </w:r>
    </w:p>
    <w:p w14:paraId="7637A02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F07C844" w14:textId="77777777" w:rsidR="0035531B" w:rsidRDefault="0035531B" w:rsidP="00454716">
      <w:pPr>
        <w:pStyle w:val="Textbezslovn"/>
        <w:ind w:left="0"/>
      </w:pPr>
    </w:p>
    <w:p w14:paraId="789AB948"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2C30487" w14:textId="77777777" w:rsidR="0035531B" w:rsidRDefault="0035531B" w:rsidP="00454716">
      <w:pPr>
        <w:pStyle w:val="Textbezslovn"/>
        <w:ind w:left="0"/>
      </w:pPr>
    </w:p>
    <w:p w14:paraId="6E91952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2148290" w14:textId="77777777" w:rsidR="0035531B" w:rsidRDefault="0035531B" w:rsidP="00454716">
      <w:pPr>
        <w:pStyle w:val="Textbezslovn"/>
        <w:ind w:left="0"/>
      </w:pPr>
      <w:r>
        <w:t>Obchodní firma [</w:t>
      </w:r>
      <w:r w:rsidRPr="00E24F78">
        <w:rPr>
          <w:b/>
          <w:highlight w:val="yellow"/>
        </w:rPr>
        <w:t>DOPLNÍ DODAVATEL</w:t>
      </w:r>
      <w:r>
        <w:t>]</w:t>
      </w:r>
    </w:p>
    <w:p w14:paraId="47E1B68A" w14:textId="77777777" w:rsidR="0035531B" w:rsidRDefault="0035531B" w:rsidP="00454716">
      <w:pPr>
        <w:pStyle w:val="Textbezslovn"/>
        <w:ind w:left="0"/>
      </w:pPr>
      <w:r>
        <w:t>Sídlo [</w:t>
      </w:r>
      <w:r w:rsidRPr="00454716">
        <w:rPr>
          <w:highlight w:val="yellow"/>
        </w:rPr>
        <w:t>DOPLNÍ DODAVATEL</w:t>
      </w:r>
      <w:r>
        <w:t>]</w:t>
      </w:r>
    </w:p>
    <w:p w14:paraId="39249903" w14:textId="77777777" w:rsidR="0035531B" w:rsidRDefault="0035531B" w:rsidP="00454716">
      <w:pPr>
        <w:pStyle w:val="Textbezslovn"/>
        <w:ind w:left="0"/>
      </w:pPr>
      <w:r>
        <w:t>Právní forma [</w:t>
      </w:r>
      <w:r w:rsidRPr="00454716">
        <w:rPr>
          <w:highlight w:val="yellow"/>
        </w:rPr>
        <w:t>DOPLNÍ DODAVATEL</w:t>
      </w:r>
      <w:r>
        <w:t>]</w:t>
      </w:r>
    </w:p>
    <w:p w14:paraId="4C0EC980" w14:textId="77777777" w:rsidR="0035531B" w:rsidRDefault="0035531B" w:rsidP="00454716">
      <w:pPr>
        <w:pStyle w:val="Textbezslovn"/>
        <w:ind w:left="0"/>
      </w:pPr>
      <w:r>
        <w:t>IČO [</w:t>
      </w:r>
      <w:r w:rsidRPr="00454716">
        <w:rPr>
          <w:highlight w:val="yellow"/>
        </w:rPr>
        <w:t>DOPLNÍ DODAVATEL</w:t>
      </w:r>
      <w:r>
        <w:t>]</w:t>
      </w:r>
    </w:p>
    <w:p w14:paraId="6E55234A" w14:textId="77777777" w:rsidR="0035531B" w:rsidRDefault="0035531B" w:rsidP="00454716">
      <w:pPr>
        <w:pStyle w:val="Textbezslovn"/>
        <w:ind w:left="0"/>
      </w:pPr>
    </w:p>
    <w:p w14:paraId="5337CE6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F57339" w14:textId="77777777" w:rsidR="0035531B" w:rsidRDefault="0035531B" w:rsidP="00454716">
      <w:pPr>
        <w:pStyle w:val="Odstavec1-2i"/>
      </w:pPr>
      <w:r>
        <w:t>[</w:t>
      </w:r>
      <w:r w:rsidRPr="00454716">
        <w:rPr>
          <w:highlight w:val="yellow"/>
        </w:rPr>
        <w:t>DOPLNÍ DODAVATEL</w:t>
      </w:r>
      <w:r>
        <w:t>]</w:t>
      </w:r>
    </w:p>
    <w:p w14:paraId="49522195" w14:textId="77777777" w:rsidR="0035531B" w:rsidRDefault="0035531B" w:rsidP="00454716">
      <w:pPr>
        <w:pStyle w:val="Odstavec1-2i"/>
      </w:pPr>
      <w:r>
        <w:t>[</w:t>
      </w:r>
      <w:r w:rsidRPr="00454716">
        <w:rPr>
          <w:highlight w:val="yellow"/>
        </w:rPr>
        <w:t>DOPLNÍ DODAVATEL</w:t>
      </w:r>
      <w:r>
        <w:t>]</w:t>
      </w:r>
    </w:p>
    <w:p w14:paraId="6EDF1CBB" w14:textId="77777777" w:rsidR="0035531B" w:rsidRDefault="0035531B" w:rsidP="00454716">
      <w:pPr>
        <w:pStyle w:val="Odstavec1-2i"/>
      </w:pPr>
      <w:r>
        <w:t>[</w:t>
      </w:r>
      <w:r w:rsidRPr="00454716">
        <w:rPr>
          <w:highlight w:val="yellow"/>
        </w:rPr>
        <w:t>DOPLNÍ DODAVATEL</w:t>
      </w:r>
      <w:r>
        <w:t>]</w:t>
      </w:r>
    </w:p>
    <w:p w14:paraId="005E1657" w14:textId="77777777" w:rsidR="0035531B" w:rsidRDefault="0035531B" w:rsidP="00454716">
      <w:pPr>
        <w:pStyle w:val="Odstavec1-2i"/>
      </w:pPr>
      <w:r>
        <w:t>atd.</w:t>
      </w:r>
    </w:p>
    <w:p w14:paraId="348BCA5E" w14:textId="77777777" w:rsidR="0035531B" w:rsidRDefault="0035531B" w:rsidP="00454716">
      <w:pPr>
        <w:pStyle w:val="Textbezslovn"/>
        <w:ind w:left="0"/>
      </w:pPr>
    </w:p>
    <w:p w14:paraId="71DF4BE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661752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E70617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8571B9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0CB67F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E11884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3D953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372D2D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0FA3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C9051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A6E8E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410A0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2BA0E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AB51D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FD4A29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6F2C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07AE0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40EA5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F6FEA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391215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1B9857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74B64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669C3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2828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54DEC7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0F916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813B6D"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1D18D9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F313D7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34A6D2C" w14:textId="77777777" w:rsidR="0035531B" w:rsidRDefault="0035531B" w:rsidP="00454716">
      <w:pPr>
        <w:pStyle w:val="Textbezslovn"/>
        <w:ind w:left="0"/>
      </w:pPr>
    </w:p>
    <w:p w14:paraId="294AE68F" w14:textId="77777777" w:rsidR="0035531B" w:rsidRDefault="0035531B" w:rsidP="00454716">
      <w:pPr>
        <w:pStyle w:val="Textbezslovn"/>
        <w:ind w:left="0"/>
      </w:pPr>
    </w:p>
    <w:p w14:paraId="397BD0E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E0AA07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58BAA795" w14:textId="77777777" w:rsidR="0035531B" w:rsidRDefault="0035531B" w:rsidP="00454716">
      <w:pPr>
        <w:pStyle w:val="Textbezslovn"/>
        <w:ind w:left="0"/>
      </w:pPr>
    </w:p>
    <w:p w14:paraId="0BBBDB5F" w14:textId="77777777" w:rsidR="0035531B" w:rsidRDefault="0035531B" w:rsidP="00454716">
      <w:pPr>
        <w:pStyle w:val="Textbezslovn"/>
        <w:ind w:left="0"/>
      </w:pPr>
    </w:p>
    <w:p w14:paraId="40DB6FA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D563C18" w14:textId="77777777" w:rsidR="0035531B" w:rsidRDefault="0035531B" w:rsidP="00454716">
      <w:pPr>
        <w:pStyle w:val="Textbezslovn"/>
        <w:ind w:left="0"/>
      </w:pPr>
    </w:p>
    <w:p w14:paraId="304C3EEF" w14:textId="77777777" w:rsidR="0035531B" w:rsidRDefault="0035531B" w:rsidP="00454716">
      <w:pPr>
        <w:pStyle w:val="Textbezslovn"/>
        <w:ind w:left="0"/>
      </w:pPr>
    </w:p>
    <w:p w14:paraId="781724F9" w14:textId="77777777" w:rsidR="00454716" w:rsidRDefault="00454716" w:rsidP="00454716">
      <w:pPr>
        <w:pStyle w:val="Textbezslovn"/>
        <w:ind w:left="0"/>
      </w:pPr>
      <w:r>
        <w:br w:type="page"/>
      </w:r>
    </w:p>
    <w:p w14:paraId="2AF24F9B" w14:textId="77777777" w:rsidR="0035531B" w:rsidRDefault="0035531B" w:rsidP="00FE4333">
      <w:pPr>
        <w:pStyle w:val="Nadpisbezsl1-1"/>
      </w:pPr>
      <w:r>
        <w:lastRenderedPageBreak/>
        <w:t>Příloha č. 4</w:t>
      </w:r>
    </w:p>
    <w:p w14:paraId="2CE4BD8F" w14:textId="77777777" w:rsidR="0035531B" w:rsidRPr="00AD792A" w:rsidRDefault="0035531B" w:rsidP="00FE4333">
      <w:pPr>
        <w:pStyle w:val="Nadpisbezsl1-2"/>
      </w:pPr>
      <w:r w:rsidRPr="00AD792A">
        <w:t>Seznam stavebních prací</w:t>
      </w:r>
    </w:p>
    <w:p w14:paraId="5E48DF07"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59B72D3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2CA105B5"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3864B564"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A8F7F7E"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E1AC72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457473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352C75E"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9352F8">
              <w:rPr>
                <w:b/>
              </w:rPr>
              <w:t>dodavatel poskytl** za posledních 5 let v Kč*** bez DPH</w:t>
            </w:r>
          </w:p>
        </w:tc>
      </w:tr>
      <w:tr w:rsidR="00DD63D8" w:rsidRPr="00454716" w14:paraId="5167CD4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4DE56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E658AA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884653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A2C765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6C5467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92C3E8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7713931"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63C2AB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D4062B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A18AA7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F50DE8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76344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DBFF04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C2BBA41"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DABFA9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9B890E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89C9E6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B769CA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63AE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B3B475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F76E05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495228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85BA4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ECAAF0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0A8D84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87E4C6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045C3D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2C1C752"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E88CC7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1188B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5AAD10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5211AD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20F524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0D5524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7330CC9D"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F0867FF"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08A839C"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CE7AAE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E9502D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59BBE0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D652B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2268678" w14:textId="77777777" w:rsidR="00AD792A" w:rsidRDefault="00AD792A" w:rsidP="00AD792A">
      <w:pPr>
        <w:pStyle w:val="Textbezslovn"/>
        <w:ind w:left="0"/>
      </w:pPr>
    </w:p>
    <w:p w14:paraId="0B01758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205630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3B5C25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EEE3F0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4F5CAAF"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146D8A2C"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95A715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DBB92D1"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0FFC1ED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637D973" w14:textId="77777777" w:rsidR="0035531B" w:rsidRDefault="0035531B" w:rsidP="00EE3C5F">
      <w:pPr>
        <w:pStyle w:val="Textbezslovn"/>
      </w:pPr>
    </w:p>
    <w:p w14:paraId="379DE539"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F6F8A62" w14:textId="77777777" w:rsidR="0035531B" w:rsidRDefault="0035531B" w:rsidP="00EE3C5F">
      <w:pPr>
        <w:pStyle w:val="Textbezslovn"/>
      </w:pPr>
      <w:r>
        <w:t xml:space="preserve"> </w:t>
      </w:r>
    </w:p>
    <w:p w14:paraId="351CA0CD" w14:textId="77777777" w:rsidR="00EE3C5F" w:rsidRDefault="00EE3C5F">
      <w:r>
        <w:br w:type="page"/>
      </w:r>
    </w:p>
    <w:p w14:paraId="2651B217" w14:textId="77777777" w:rsidR="0035531B" w:rsidRDefault="0035531B" w:rsidP="00FE4333">
      <w:pPr>
        <w:pStyle w:val="Nadpisbezsl1-1"/>
      </w:pPr>
      <w:r>
        <w:lastRenderedPageBreak/>
        <w:t>Příloha č. 5</w:t>
      </w:r>
    </w:p>
    <w:p w14:paraId="2729D920" w14:textId="77777777" w:rsidR="0035531B" w:rsidRPr="00EE3C5F" w:rsidRDefault="0035531B" w:rsidP="00FE4333">
      <w:pPr>
        <w:pStyle w:val="Nadpisbezsl1-2"/>
      </w:pPr>
      <w:r w:rsidRPr="00EE3C5F">
        <w:t>Seznam odborného personálu dodavatele</w:t>
      </w:r>
    </w:p>
    <w:p w14:paraId="0B7B6005"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A9E7715"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71F468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5E28BE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F1E005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D00319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4B7B775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C1E981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C4B54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0E5F3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A983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2E45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250AD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66F8C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CBDF2C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E1805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A85A8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A595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F69D04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B8825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628F6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62379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E872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57F11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CFD8A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02CA4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76D62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A7538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01BC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9664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B998E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8367A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F16DA5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AC204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3B5ED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0B1EB5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49F54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E50E71"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F2B3419"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77A8E2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3AC5DB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694E0E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88484B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467DF58" w14:textId="77777777" w:rsidR="00EE3C5F" w:rsidRDefault="00EE3C5F" w:rsidP="00EE3C5F">
      <w:pPr>
        <w:pStyle w:val="Textbezslovn"/>
      </w:pPr>
    </w:p>
    <w:p w14:paraId="6FEFE1B9"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60B35D3B" w14:textId="77777777" w:rsidR="00EE3C5F" w:rsidRDefault="00EE3C5F" w:rsidP="00EE3C5F">
      <w:pPr>
        <w:pStyle w:val="Textbezslovn"/>
      </w:pPr>
    </w:p>
    <w:p w14:paraId="5C0C9758" w14:textId="77777777" w:rsidR="0035531B" w:rsidRPr="00EE3C5F" w:rsidRDefault="0035531B" w:rsidP="00E22C30">
      <w:pPr>
        <w:pStyle w:val="Textbezslovn"/>
        <w:ind w:left="0"/>
        <w:rPr>
          <w:b/>
        </w:rPr>
      </w:pPr>
      <w:r w:rsidRPr="00EE3C5F">
        <w:rPr>
          <w:b/>
        </w:rPr>
        <w:t xml:space="preserve">Přílohy: </w:t>
      </w:r>
      <w:r w:rsidRPr="00EE3C5F">
        <w:rPr>
          <w:b/>
        </w:rPr>
        <w:tab/>
      </w:r>
    </w:p>
    <w:p w14:paraId="6A16EEEC"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0CD8B96A"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14DDDA3"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33CB704" w14:textId="77777777" w:rsidR="0035531B" w:rsidRDefault="0035531B" w:rsidP="00EE3C5F">
      <w:pPr>
        <w:pStyle w:val="Textbezslovn"/>
      </w:pPr>
      <w:r>
        <w:t xml:space="preserve"> </w:t>
      </w:r>
    </w:p>
    <w:p w14:paraId="5B45F795" w14:textId="77777777" w:rsidR="00EE3C5F" w:rsidRDefault="00EE3C5F">
      <w:r>
        <w:br w:type="page"/>
      </w:r>
    </w:p>
    <w:p w14:paraId="2637F4E2" w14:textId="77777777" w:rsidR="0035531B" w:rsidRDefault="0035531B" w:rsidP="00FE4333">
      <w:pPr>
        <w:pStyle w:val="Nadpisbezsl1-1"/>
      </w:pPr>
      <w:r>
        <w:lastRenderedPageBreak/>
        <w:t>Příloha č. 6</w:t>
      </w:r>
    </w:p>
    <w:p w14:paraId="4BBA4F34" w14:textId="77777777" w:rsidR="0035531B" w:rsidRPr="00EE3C5F" w:rsidRDefault="0035531B" w:rsidP="00FE4333">
      <w:pPr>
        <w:pStyle w:val="Nadpisbezsl1-2"/>
      </w:pPr>
      <w:r w:rsidRPr="00EE3C5F">
        <w:t>Vzor profesního životopisu</w:t>
      </w:r>
    </w:p>
    <w:p w14:paraId="457D5435" w14:textId="77777777" w:rsidR="0035531B" w:rsidRDefault="0035531B" w:rsidP="00474F4D">
      <w:pPr>
        <w:pStyle w:val="Textbezslovn"/>
        <w:ind w:left="0"/>
      </w:pPr>
    </w:p>
    <w:p w14:paraId="741458A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B9B0CD6" w14:textId="77777777" w:rsidR="00474F4D" w:rsidRDefault="00474F4D" w:rsidP="00474F4D">
      <w:pPr>
        <w:pStyle w:val="Textbezslovn"/>
        <w:ind w:left="0"/>
      </w:pPr>
    </w:p>
    <w:p w14:paraId="164850E0" w14:textId="77777777" w:rsidR="0035531B" w:rsidRDefault="0035531B" w:rsidP="00EF4DAC">
      <w:pPr>
        <w:pStyle w:val="Odstavec1-1a"/>
        <w:numPr>
          <w:ilvl w:val="0"/>
          <w:numId w:val="14"/>
        </w:numPr>
      </w:pPr>
      <w:r>
        <w:t>Příjmení: [</w:t>
      </w:r>
      <w:r w:rsidRPr="00E24F78">
        <w:rPr>
          <w:b/>
          <w:highlight w:val="yellow"/>
        </w:rPr>
        <w:t>DOPLNÍ DODAVATEL</w:t>
      </w:r>
      <w:r>
        <w:t>]</w:t>
      </w:r>
    </w:p>
    <w:p w14:paraId="6F5360C3" w14:textId="77777777" w:rsidR="0035531B" w:rsidRDefault="0035531B" w:rsidP="00EF4DAC">
      <w:pPr>
        <w:pStyle w:val="Odstavec1-1a"/>
        <w:numPr>
          <w:ilvl w:val="0"/>
          <w:numId w:val="14"/>
        </w:numPr>
      </w:pPr>
      <w:r>
        <w:t>Jméno: [</w:t>
      </w:r>
      <w:r w:rsidRPr="00E24F78">
        <w:rPr>
          <w:b/>
          <w:highlight w:val="yellow"/>
        </w:rPr>
        <w:t>DOPLNÍ DODAVATEL</w:t>
      </w:r>
      <w:r>
        <w:t>]</w:t>
      </w:r>
    </w:p>
    <w:p w14:paraId="6CB40C4D" w14:textId="77777777" w:rsidR="0035531B" w:rsidRDefault="0035531B" w:rsidP="00EF4DAC">
      <w:pPr>
        <w:pStyle w:val="Odstavec1-1a"/>
        <w:numPr>
          <w:ilvl w:val="0"/>
          <w:numId w:val="14"/>
        </w:numPr>
      </w:pPr>
      <w:r>
        <w:t>Datum narození: [</w:t>
      </w:r>
      <w:r w:rsidRPr="00833899">
        <w:rPr>
          <w:highlight w:val="yellow"/>
        </w:rPr>
        <w:t>DOPLNÍ DODAVATEL</w:t>
      </w:r>
      <w:r>
        <w:t>]</w:t>
      </w:r>
    </w:p>
    <w:p w14:paraId="5248E2B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12EE40B"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8F9F1AB"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EEF581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F13E30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31CE0F3"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7B8EA56" w14:textId="77777777" w:rsidR="00474F4D" w:rsidRPr="00833899" w:rsidRDefault="00452F69" w:rsidP="00307641">
            <w:pPr>
              <w:rPr>
                <w:sz w:val="16"/>
                <w:szCs w:val="16"/>
              </w:rPr>
            </w:pPr>
            <w:r w:rsidRPr="00833899">
              <w:rPr>
                <w:sz w:val="16"/>
                <w:szCs w:val="16"/>
              </w:rPr>
              <w:t>Délka:</w:t>
            </w:r>
          </w:p>
          <w:p w14:paraId="0C02CE72"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2B69FC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F63DB45"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5EE989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D60387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4DFA0F6" w14:textId="77777777" w:rsidR="0035531B" w:rsidRPr="00833899" w:rsidRDefault="0035531B" w:rsidP="00474F4D">
      <w:pPr>
        <w:pStyle w:val="Textbezslovn"/>
        <w:ind w:left="0"/>
      </w:pPr>
    </w:p>
    <w:p w14:paraId="322ECE5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8AFAD3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693D76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0BADFB6"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C250E6D" w14:textId="77777777" w:rsidR="0035531B" w:rsidRPr="00833899" w:rsidRDefault="0035531B" w:rsidP="00474F4D">
      <w:pPr>
        <w:pStyle w:val="Textbezslovn"/>
        <w:ind w:left="0"/>
      </w:pPr>
    </w:p>
    <w:p w14:paraId="14A7461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0398A3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B81613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A777AD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4AFE8C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2E812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7AABA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617320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367F0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1AF3C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105BD2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5F442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B4CF3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87D70D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1A95B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C711D1"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40363D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BCFF91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3EF2ABC"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947352D"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4946118" w14:textId="77777777" w:rsidR="00452F69" w:rsidRPr="00833899" w:rsidRDefault="00452F69" w:rsidP="00474F4D">
      <w:pPr>
        <w:pStyle w:val="Textbezslovn"/>
        <w:ind w:left="0"/>
      </w:pPr>
    </w:p>
    <w:p w14:paraId="3B5D98D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0BDD9C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5E59A24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B373F5"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258EE6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27442A4"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12D4FB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757F17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BF096F"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3D9D89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BA3A7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D6B0A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E42E0E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9648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626E9A"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839F5C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A724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6E107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B79E73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B12FB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2AA3E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7DFB86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07F7642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7F5398"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33B6D432"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633F5B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CAB5F0"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3B29CBE"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26685BD" w14:textId="77777777" w:rsidR="0035531B" w:rsidRPr="00833899" w:rsidRDefault="0035531B" w:rsidP="00474F4D">
      <w:pPr>
        <w:pStyle w:val="Textbezslovn"/>
        <w:ind w:left="0"/>
      </w:pPr>
    </w:p>
    <w:p w14:paraId="02255AB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E16A52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5CBA91B" w14:textId="77777777" w:rsidR="0035531B" w:rsidRDefault="0035531B" w:rsidP="00452F69">
      <w:pPr>
        <w:pStyle w:val="Odstavec1-1a"/>
      </w:pPr>
      <w:r>
        <w:t>Jiné informace (dle uvážení dodavatele): [</w:t>
      </w:r>
      <w:r w:rsidRPr="00833899">
        <w:rPr>
          <w:highlight w:val="yellow"/>
        </w:rPr>
        <w:t>DOPLNÍ DODAVATEL</w:t>
      </w:r>
      <w:r>
        <w:t>]</w:t>
      </w:r>
    </w:p>
    <w:p w14:paraId="21236806" w14:textId="77777777" w:rsidR="0035531B" w:rsidRDefault="0035531B" w:rsidP="00474F4D">
      <w:pPr>
        <w:pStyle w:val="Textbezslovn"/>
        <w:ind w:left="0"/>
      </w:pPr>
    </w:p>
    <w:p w14:paraId="665A615B" w14:textId="77777777" w:rsidR="0035531B" w:rsidRDefault="0035531B" w:rsidP="00474F4D">
      <w:pPr>
        <w:pStyle w:val="Textbezslovn"/>
        <w:ind w:left="0"/>
      </w:pPr>
      <w:r>
        <w:t xml:space="preserve"> </w:t>
      </w:r>
    </w:p>
    <w:p w14:paraId="3455BC39" w14:textId="77777777" w:rsidR="00EE3C5F" w:rsidRDefault="00EE3C5F" w:rsidP="00474F4D">
      <w:r>
        <w:br w:type="page"/>
      </w:r>
    </w:p>
    <w:p w14:paraId="58229A37" w14:textId="77777777" w:rsidR="0035531B" w:rsidRDefault="0035531B" w:rsidP="00FE4333">
      <w:pPr>
        <w:pStyle w:val="Nadpisbezsl1-1"/>
      </w:pPr>
      <w:r>
        <w:lastRenderedPageBreak/>
        <w:t>Příloha č. 7</w:t>
      </w:r>
    </w:p>
    <w:p w14:paraId="42832312"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BE54361" w14:textId="77777777" w:rsidR="00AB1063" w:rsidRDefault="00AB1063" w:rsidP="00452F69">
      <w:pPr>
        <w:pStyle w:val="Textbezslovn"/>
      </w:pPr>
    </w:p>
    <w:p w14:paraId="6556B1E8" w14:textId="77777777" w:rsidR="0035531B" w:rsidRPr="00833899" w:rsidRDefault="0035531B" w:rsidP="00452F69">
      <w:pPr>
        <w:pStyle w:val="Textbezslovn"/>
        <w:ind w:left="0"/>
        <w:rPr>
          <w:rStyle w:val="Tun9b"/>
          <w:b w:val="0"/>
        </w:rPr>
      </w:pPr>
      <w:r w:rsidRPr="00452F69">
        <w:rPr>
          <w:rStyle w:val="Tun9b"/>
        </w:rPr>
        <w:t>Čestné prohlášení</w:t>
      </w:r>
    </w:p>
    <w:p w14:paraId="49F4110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33E547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93C57E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0491C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95A6CDF"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D0F631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259D036" w14:textId="77777777" w:rsidR="0035531B" w:rsidRDefault="0035531B" w:rsidP="00452F69">
      <w:pPr>
        <w:pStyle w:val="Textbezslovn"/>
        <w:ind w:left="0"/>
      </w:pPr>
      <w:r w:rsidRPr="00307641">
        <w:rPr>
          <w:b/>
        </w:rPr>
        <w:t>čestně prohlašuje</w:t>
      </w:r>
      <w:r>
        <w:t>, že:</w:t>
      </w:r>
    </w:p>
    <w:p w14:paraId="1A95737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727AAF5B" w14:textId="77777777" w:rsidR="005F7739" w:rsidRDefault="005F7739" w:rsidP="005F7739">
      <w:pPr>
        <w:pStyle w:val="Odrka1-1"/>
      </w:pPr>
      <w:r>
        <w:t>n</w:t>
      </w:r>
      <w:r w:rsidRPr="005F7739">
        <w:t>emá v České republice nebo v zemi svého sídla v evidenci daní zachycen splatný daňový nedoplatek</w:t>
      </w:r>
      <w:r>
        <w:t>;</w:t>
      </w:r>
    </w:p>
    <w:p w14:paraId="67A6392E"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6EEC951E"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05217FF6"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136AEBF" w14:textId="77777777" w:rsidR="00307641" w:rsidRDefault="00307641" w:rsidP="00307641">
      <w:pPr>
        <w:pStyle w:val="Textbezslovn"/>
        <w:ind w:left="0"/>
      </w:pPr>
    </w:p>
    <w:p w14:paraId="59DABFE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802190E" w14:textId="77777777" w:rsidR="0035531B" w:rsidRDefault="0035531B" w:rsidP="00307641">
      <w:pPr>
        <w:pStyle w:val="Textbezslovn"/>
        <w:ind w:left="0"/>
      </w:pPr>
    </w:p>
    <w:p w14:paraId="4387F0C6" w14:textId="77777777" w:rsidR="0035531B" w:rsidRDefault="0035531B" w:rsidP="00307641">
      <w:pPr>
        <w:pStyle w:val="Textbezslovn"/>
        <w:ind w:left="0"/>
      </w:pPr>
      <w:r>
        <w:t>Podpis osoby oprávněné jednat za dodavatele:</w:t>
      </w:r>
    </w:p>
    <w:p w14:paraId="512CA8BB" w14:textId="77777777" w:rsidR="00307641" w:rsidRDefault="00307641" w:rsidP="00307641">
      <w:pPr>
        <w:pStyle w:val="Textbezslovn"/>
        <w:ind w:left="0"/>
      </w:pPr>
    </w:p>
    <w:p w14:paraId="3951EEBE" w14:textId="77777777" w:rsidR="00307641" w:rsidRDefault="0035531B" w:rsidP="00307641">
      <w:pPr>
        <w:pStyle w:val="Textbezslovn"/>
        <w:ind w:left="0"/>
      </w:pPr>
      <w:r>
        <w:t>Jméno</w:t>
      </w:r>
      <w:r w:rsidR="00307641">
        <w:t>: ______________________</w:t>
      </w:r>
    </w:p>
    <w:p w14:paraId="1740BC94" w14:textId="77777777" w:rsidR="00307641" w:rsidRDefault="0035531B" w:rsidP="00307641">
      <w:pPr>
        <w:pStyle w:val="Textbezslovn"/>
        <w:ind w:left="0"/>
      </w:pPr>
      <w:r>
        <w:tab/>
      </w:r>
    </w:p>
    <w:p w14:paraId="298F2D2B" w14:textId="77777777" w:rsidR="0035531B" w:rsidRDefault="0035531B" w:rsidP="00307641">
      <w:pPr>
        <w:pStyle w:val="Textbezslovn"/>
        <w:ind w:left="0"/>
      </w:pPr>
      <w:r>
        <w:t>Podp</w:t>
      </w:r>
      <w:r w:rsidR="00307641">
        <w:t>is: ______________________</w:t>
      </w:r>
    </w:p>
    <w:p w14:paraId="74C49552" w14:textId="77777777" w:rsidR="0035531B" w:rsidRDefault="0035531B" w:rsidP="00307641">
      <w:pPr>
        <w:pStyle w:val="Textbezslovn"/>
        <w:ind w:left="0"/>
      </w:pPr>
      <w:r>
        <w:t xml:space="preserve"> </w:t>
      </w:r>
    </w:p>
    <w:p w14:paraId="34A16EAA" w14:textId="77777777" w:rsidR="0035531B" w:rsidRDefault="0035531B" w:rsidP="00FE4333">
      <w:pPr>
        <w:pStyle w:val="Nadpisbezsl1-1"/>
      </w:pPr>
      <w:r>
        <w:lastRenderedPageBreak/>
        <w:t>Příloha č. 8</w:t>
      </w:r>
    </w:p>
    <w:p w14:paraId="301F3D9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98B58F2" w14:textId="77777777" w:rsidR="00AB1063" w:rsidRDefault="00AB1063" w:rsidP="00307641">
      <w:pPr>
        <w:pStyle w:val="Textbezslovn"/>
      </w:pPr>
    </w:p>
    <w:p w14:paraId="31E01C7F" w14:textId="77777777" w:rsidR="0035531B" w:rsidRPr="00307641" w:rsidRDefault="0035531B" w:rsidP="00307641">
      <w:pPr>
        <w:pStyle w:val="Textbezslovn"/>
        <w:ind w:left="0"/>
        <w:rPr>
          <w:b/>
        </w:rPr>
      </w:pPr>
      <w:r w:rsidRPr="00307641">
        <w:rPr>
          <w:b/>
        </w:rPr>
        <w:t>Čestné prohlášení</w:t>
      </w:r>
    </w:p>
    <w:p w14:paraId="7DB21324"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395589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373A2B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6354F5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631C42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E3ED63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BAC27B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67B5797"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4DC0EB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92DCB5C"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CDF87C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669953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B8E65B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0E07480" w14:textId="77777777" w:rsidR="00E24F78" w:rsidRDefault="00E24F78">
      <w:r>
        <w:br w:type="page"/>
      </w:r>
    </w:p>
    <w:p w14:paraId="3DE1F844" w14:textId="77777777" w:rsidR="0035531B" w:rsidRDefault="0035531B" w:rsidP="00307641">
      <w:pPr>
        <w:pStyle w:val="Textbezslovn"/>
        <w:ind w:left="0"/>
      </w:pPr>
    </w:p>
    <w:p w14:paraId="20FE112A" w14:textId="77777777" w:rsidR="0035531B" w:rsidRDefault="0035531B" w:rsidP="001E651D">
      <w:pPr>
        <w:pStyle w:val="Nadpisbezsl1-1"/>
      </w:pPr>
      <w:r>
        <w:t>Příloha č. 9</w:t>
      </w:r>
    </w:p>
    <w:p w14:paraId="4DE529A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B7B2096" w14:textId="77777777" w:rsidR="00AB1063" w:rsidRDefault="00AB1063" w:rsidP="00307641">
      <w:pPr>
        <w:pStyle w:val="Textbezslovn"/>
      </w:pPr>
    </w:p>
    <w:p w14:paraId="6D9E1A8B"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56D30A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EB6C35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8F0F8C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F857A6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A86B4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72058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54BDD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96E2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D933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9EA7C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79A04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894DB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1781A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84E99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A4468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33991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4DC85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01FE5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879AE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2007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0C5FB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C0D7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9A3DE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1934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0B612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5413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44A33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935B9C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F7D536"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942C13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0FBB2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8BB5083" w14:textId="77777777" w:rsidR="0035531B" w:rsidRPr="00833899" w:rsidRDefault="0035531B" w:rsidP="00307641">
      <w:pPr>
        <w:pStyle w:val="Textbezslovn"/>
      </w:pPr>
    </w:p>
    <w:bookmarkEnd w:id="0"/>
    <w:bookmarkEnd w:id="1"/>
    <w:bookmarkEnd w:id="2"/>
    <w:bookmarkEnd w:id="3"/>
    <w:p w14:paraId="150C7301"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4BB1F" w14:textId="77777777" w:rsidR="00637423" w:rsidRDefault="00637423" w:rsidP="00962258">
      <w:pPr>
        <w:spacing w:after="0" w:line="240" w:lineRule="auto"/>
      </w:pPr>
      <w:r>
        <w:separator/>
      </w:r>
    </w:p>
  </w:endnote>
  <w:endnote w:type="continuationSeparator" w:id="0">
    <w:p w14:paraId="554633D7" w14:textId="77777777" w:rsidR="00637423" w:rsidRDefault="006374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7423" w14:paraId="05FF9A55" w14:textId="77777777" w:rsidTr="00EB46E5">
      <w:tc>
        <w:tcPr>
          <w:tcW w:w="1361" w:type="dxa"/>
          <w:tcMar>
            <w:left w:w="0" w:type="dxa"/>
            <w:right w:w="0" w:type="dxa"/>
          </w:tcMar>
          <w:vAlign w:val="bottom"/>
        </w:tcPr>
        <w:p w14:paraId="3AC1DFD5" w14:textId="4B2B9D09" w:rsidR="00637423" w:rsidRPr="00B8518B" w:rsidRDefault="0063742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489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4891">
            <w:rPr>
              <w:rStyle w:val="slostrnky"/>
              <w:noProof/>
            </w:rPr>
            <w:t>39</w:t>
          </w:r>
          <w:r w:rsidRPr="00B8518B">
            <w:rPr>
              <w:rStyle w:val="slostrnky"/>
            </w:rPr>
            <w:fldChar w:fldCharType="end"/>
          </w:r>
        </w:p>
      </w:tc>
      <w:tc>
        <w:tcPr>
          <w:tcW w:w="284" w:type="dxa"/>
          <w:shd w:val="clear" w:color="auto" w:fill="auto"/>
          <w:tcMar>
            <w:left w:w="0" w:type="dxa"/>
            <w:right w:w="0" w:type="dxa"/>
          </w:tcMar>
        </w:tcPr>
        <w:p w14:paraId="3AB4B15E" w14:textId="77777777" w:rsidR="00637423" w:rsidRDefault="00637423" w:rsidP="00B8518B">
          <w:pPr>
            <w:pStyle w:val="Zpat"/>
          </w:pPr>
        </w:p>
      </w:tc>
      <w:tc>
        <w:tcPr>
          <w:tcW w:w="425" w:type="dxa"/>
          <w:shd w:val="clear" w:color="auto" w:fill="auto"/>
          <w:tcMar>
            <w:left w:w="0" w:type="dxa"/>
            <w:right w:w="0" w:type="dxa"/>
          </w:tcMar>
        </w:tcPr>
        <w:p w14:paraId="41052576" w14:textId="77777777" w:rsidR="00637423" w:rsidRDefault="00637423" w:rsidP="00B8518B">
          <w:pPr>
            <w:pStyle w:val="Zpat"/>
          </w:pPr>
        </w:p>
      </w:tc>
      <w:tc>
        <w:tcPr>
          <w:tcW w:w="8505" w:type="dxa"/>
        </w:tcPr>
        <w:p w14:paraId="7D7AF030" w14:textId="77777777" w:rsidR="00637423" w:rsidRPr="00194CB6" w:rsidRDefault="00637423" w:rsidP="00EB46E5">
          <w:pPr>
            <w:pStyle w:val="Zpat0"/>
          </w:pPr>
          <w:r w:rsidRPr="00194CB6">
            <w:t>„Rekonstrukce mostů přes ulici Šámalova v Brně“</w:t>
          </w:r>
        </w:p>
        <w:p w14:paraId="705D56D9" w14:textId="77777777" w:rsidR="00637423" w:rsidRPr="00194CB6" w:rsidRDefault="00637423" w:rsidP="00EB46E5">
          <w:pPr>
            <w:pStyle w:val="Zpat0"/>
          </w:pPr>
          <w:r w:rsidRPr="00194CB6">
            <w:t>Díl 1 – VÝZVA K PODÁNÍ NABÍDKY</w:t>
          </w:r>
        </w:p>
        <w:p w14:paraId="47D9B4F3" w14:textId="77777777" w:rsidR="00637423" w:rsidRPr="00194CB6" w:rsidRDefault="00637423" w:rsidP="0035531B">
          <w:pPr>
            <w:pStyle w:val="Zpat0"/>
          </w:pPr>
        </w:p>
      </w:tc>
    </w:tr>
  </w:tbl>
  <w:p w14:paraId="39D0705E" w14:textId="77777777" w:rsidR="00637423" w:rsidRPr="00B8518B" w:rsidRDefault="0063742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36621" w14:textId="77777777" w:rsidR="00637423" w:rsidRPr="00B8518B" w:rsidRDefault="00637423" w:rsidP="00460660">
    <w:pPr>
      <w:pStyle w:val="Zpat"/>
      <w:rPr>
        <w:sz w:val="2"/>
        <w:szCs w:val="2"/>
      </w:rPr>
    </w:pPr>
  </w:p>
  <w:p w14:paraId="2F71DF99" w14:textId="77777777" w:rsidR="00637423" w:rsidRPr="00460660" w:rsidRDefault="006374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A4944" w14:textId="77777777" w:rsidR="00637423" w:rsidRDefault="00637423" w:rsidP="00962258">
      <w:pPr>
        <w:spacing w:after="0" w:line="240" w:lineRule="auto"/>
      </w:pPr>
      <w:r>
        <w:separator/>
      </w:r>
    </w:p>
  </w:footnote>
  <w:footnote w:type="continuationSeparator" w:id="0">
    <w:p w14:paraId="03ABDA5A" w14:textId="77777777" w:rsidR="00637423" w:rsidRDefault="00637423" w:rsidP="00962258">
      <w:pPr>
        <w:spacing w:after="0" w:line="240" w:lineRule="auto"/>
      </w:pPr>
      <w:r>
        <w:continuationSeparator/>
      </w:r>
    </w:p>
  </w:footnote>
  <w:footnote w:id="1">
    <w:p w14:paraId="0E974DF1" w14:textId="77777777" w:rsidR="00637423" w:rsidRDefault="0063742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D95C3BB" w14:textId="77777777" w:rsidR="00637423" w:rsidRDefault="0063742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582CB14" w14:textId="77777777" w:rsidR="00637423" w:rsidRDefault="0063742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5B5988F" w14:textId="77777777" w:rsidR="00637423" w:rsidRDefault="0063742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7423" w14:paraId="19871A50" w14:textId="77777777" w:rsidTr="00C02D0A">
      <w:trPr>
        <w:trHeight w:hRule="exact" w:val="454"/>
      </w:trPr>
      <w:tc>
        <w:tcPr>
          <w:tcW w:w="1361" w:type="dxa"/>
          <w:tcMar>
            <w:top w:w="57" w:type="dxa"/>
            <w:left w:w="0" w:type="dxa"/>
            <w:right w:w="0" w:type="dxa"/>
          </w:tcMar>
        </w:tcPr>
        <w:p w14:paraId="651B7076" w14:textId="77777777" w:rsidR="00637423" w:rsidRPr="00B8518B" w:rsidRDefault="00637423" w:rsidP="00523EA7">
          <w:pPr>
            <w:pStyle w:val="Zpat"/>
            <w:rPr>
              <w:rStyle w:val="slostrnky"/>
            </w:rPr>
          </w:pPr>
        </w:p>
      </w:tc>
      <w:tc>
        <w:tcPr>
          <w:tcW w:w="3458" w:type="dxa"/>
          <w:shd w:val="clear" w:color="auto" w:fill="auto"/>
          <w:tcMar>
            <w:top w:w="57" w:type="dxa"/>
            <w:left w:w="0" w:type="dxa"/>
            <w:right w:w="0" w:type="dxa"/>
          </w:tcMar>
        </w:tcPr>
        <w:p w14:paraId="68B64FC8" w14:textId="77777777" w:rsidR="00637423" w:rsidRDefault="00637423" w:rsidP="00523EA7">
          <w:pPr>
            <w:pStyle w:val="Zpat"/>
          </w:pPr>
        </w:p>
      </w:tc>
      <w:tc>
        <w:tcPr>
          <w:tcW w:w="5698" w:type="dxa"/>
          <w:shd w:val="clear" w:color="auto" w:fill="auto"/>
          <w:tcMar>
            <w:top w:w="57" w:type="dxa"/>
            <w:left w:w="0" w:type="dxa"/>
            <w:right w:w="0" w:type="dxa"/>
          </w:tcMar>
        </w:tcPr>
        <w:p w14:paraId="351FA198" w14:textId="77777777" w:rsidR="00637423" w:rsidRPr="00D6163D" w:rsidRDefault="00637423" w:rsidP="00D6163D">
          <w:pPr>
            <w:pStyle w:val="Druhdokumentu"/>
          </w:pPr>
        </w:p>
      </w:tc>
    </w:tr>
  </w:tbl>
  <w:p w14:paraId="6F093D96" w14:textId="77777777" w:rsidR="00637423" w:rsidRPr="00D6163D" w:rsidRDefault="0063742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7423" w14:paraId="430EB6C2" w14:textId="77777777" w:rsidTr="00B22106">
      <w:trPr>
        <w:trHeight w:hRule="exact" w:val="936"/>
      </w:trPr>
      <w:tc>
        <w:tcPr>
          <w:tcW w:w="1361" w:type="dxa"/>
          <w:tcMar>
            <w:left w:w="0" w:type="dxa"/>
            <w:right w:w="0" w:type="dxa"/>
          </w:tcMar>
        </w:tcPr>
        <w:p w14:paraId="49634EE0" w14:textId="77777777" w:rsidR="00637423" w:rsidRPr="00B8518B" w:rsidRDefault="00637423" w:rsidP="00FC6389">
          <w:pPr>
            <w:pStyle w:val="Zpat"/>
            <w:rPr>
              <w:rStyle w:val="slostrnky"/>
            </w:rPr>
          </w:pPr>
        </w:p>
      </w:tc>
      <w:tc>
        <w:tcPr>
          <w:tcW w:w="3458" w:type="dxa"/>
          <w:shd w:val="clear" w:color="auto" w:fill="auto"/>
          <w:tcMar>
            <w:left w:w="0" w:type="dxa"/>
            <w:right w:w="0" w:type="dxa"/>
          </w:tcMar>
        </w:tcPr>
        <w:p w14:paraId="01D5D54D" w14:textId="77777777" w:rsidR="00637423" w:rsidRDefault="00637423" w:rsidP="00FC6389">
          <w:pPr>
            <w:pStyle w:val="Zpat"/>
          </w:pPr>
        </w:p>
      </w:tc>
      <w:tc>
        <w:tcPr>
          <w:tcW w:w="5756" w:type="dxa"/>
          <w:shd w:val="clear" w:color="auto" w:fill="auto"/>
          <w:tcMar>
            <w:left w:w="0" w:type="dxa"/>
            <w:right w:w="0" w:type="dxa"/>
          </w:tcMar>
        </w:tcPr>
        <w:p w14:paraId="036489FF" w14:textId="77777777" w:rsidR="00637423" w:rsidRPr="00D6163D" w:rsidRDefault="00637423" w:rsidP="00FC6389">
          <w:pPr>
            <w:pStyle w:val="Druhdokumentu"/>
          </w:pPr>
        </w:p>
      </w:tc>
    </w:tr>
    <w:tr w:rsidR="00637423" w14:paraId="10BBFC9B" w14:textId="77777777" w:rsidTr="00B22106">
      <w:trPr>
        <w:trHeight w:hRule="exact" w:val="936"/>
      </w:trPr>
      <w:tc>
        <w:tcPr>
          <w:tcW w:w="1361" w:type="dxa"/>
          <w:tcMar>
            <w:left w:w="0" w:type="dxa"/>
            <w:right w:w="0" w:type="dxa"/>
          </w:tcMar>
        </w:tcPr>
        <w:p w14:paraId="26860703" w14:textId="77777777" w:rsidR="00637423" w:rsidRPr="00B8518B" w:rsidRDefault="00637423" w:rsidP="00FC6389">
          <w:pPr>
            <w:pStyle w:val="Zpat"/>
            <w:rPr>
              <w:rStyle w:val="slostrnky"/>
            </w:rPr>
          </w:pPr>
        </w:p>
      </w:tc>
      <w:tc>
        <w:tcPr>
          <w:tcW w:w="3458" w:type="dxa"/>
          <w:shd w:val="clear" w:color="auto" w:fill="auto"/>
          <w:tcMar>
            <w:left w:w="0" w:type="dxa"/>
            <w:right w:w="0" w:type="dxa"/>
          </w:tcMar>
        </w:tcPr>
        <w:p w14:paraId="7EC7C0C6" w14:textId="77777777" w:rsidR="00637423" w:rsidRDefault="00637423" w:rsidP="00FC6389">
          <w:pPr>
            <w:pStyle w:val="Zpat"/>
          </w:pPr>
        </w:p>
      </w:tc>
      <w:tc>
        <w:tcPr>
          <w:tcW w:w="5756" w:type="dxa"/>
          <w:shd w:val="clear" w:color="auto" w:fill="auto"/>
          <w:tcMar>
            <w:left w:w="0" w:type="dxa"/>
            <w:right w:w="0" w:type="dxa"/>
          </w:tcMar>
        </w:tcPr>
        <w:p w14:paraId="503B5F18" w14:textId="77777777" w:rsidR="00637423" w:rsidRPr="00D6163D" w:rsidRDefault="00637423" w:rsidP="00FC6389">
          <w:pPr>
            <w:pStyle w:val="Druhdokumentu"/>
          </w:pPr>
        </w:p>
      </w:tc>
    </w:tr>
  </w:tbl>
  <w:p w14:paraId="16D67478" w14:textId="77777777" w:rsidR="00637423" w:rsidRPr="00D6163D" w:rsidRDefault="00637423" w:rsidP="00FC6389">
    <w:pPr>
      <w:pStyle w:val="Zhlav"/>
      <w:rPr>
        <w:sz w:val="8"/>
        <w:szCs w:val="8"/>
      </w:rPr>
    </w:pPr>
    <w:r>
      <w:rPr>
        <w:noProof/>
        <w:lang w:eastAsia="cs-CZ"/>
      </w:rPr>
      <w:drawing>
        <wp:anchor distT="0" distB="0" distL="114300" distR="114300" simplePos="0" relativeHeight="251672576" behindDoc="0" locked="1" layoutInCell="1" allowOverlap="1" wp14:anchorId="2D443C5B" wp14:editId="2DCC3844">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C3ECEE0" w14:textId="77777777" w:rsidR="00637423" w:rsidRPr="00460660" w:rsidRDefault="0063742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975817"/>
    <w:multiLevelType w:val="hybridMultilevel"/>
    <w:tmpl w:val="6CCEBC5A"/>
    <w:lvl w:ilvl="0" w:tplc="09AC52A0">
      <w:start w:val="13"/>
      <w:numFmt w:val="bullet"/>
      <w:lvlText w:val="-"/>
      <w:lvlJc w:val="left"/>
      <w:pPr>
        <w:ind w:left="2138" w:hanging="360"/>
      </w:pPr>
      <w:rPr>
        <w:rFonts w:ascii="Calibri" w:eastAsia="Times New Roman" w:hAnsi="Calibri" w:cs="Calibri" w:hint="default"/>
        <w:color w:val="auto"/>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430961"/>
    <w:multiLevelType w:val="hybridMultilevel"/>
    <w:tmpl w:val="D9726F26"/>
    <w:lvl w:ilvl="0" w:tplc="09AC52A0">
      <w:start w:val="13"/>
      <w:numFmt w:val="bullet"/>
      <w:lvlText w:val="-"/>
      <w:lvlJc w:val="left"/>
      <w:pPr>
        <w:ind w:left="1457" w:hanging="360"/>
      </w:pPr>
      <w:rPr>
        <w:rFonts w:ascii="Calibri" w:eastAsia="Times New Roman" w:hAnsi="Calibri" w:cs="Calibri" w:hint="default"/>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80156EC"/>
    <w:multiLevelType w:val="hybridMultilevel"/>
    <w:tmpl w:val="EE082A48"/>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96455D3"/>
    <w:multiLevelType w:val="hybridMultilevel"/>
    <w:tmpl w:val="A2DC3CEE"/>
    <w:lvl w:ilvl="0" w:tplc="4E64E6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6AC22A0"/>
    <w:multiLevelType w:val="multilevel"/>
    <w:tmpl w:val="05D2AA22"/>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5"/>
  </w:num>
  <w:num w:numId="4">
    <w:abstractNumId w:val="3"/>
  </w:num>
  <w:num w:numId="5">
    <w:abstractNumId w:val="0"/>
  </w:num>
  <w:num w:numId="6">
    <w:abstractNumId w:val="7"/>
  </w:num>
  <w:num w:numId="7">
    <w:abstractNumId w:val="11"/>
  </w:num>
  <w:num w:numId="8">
    <w:abstractNumId w:val="8"/>
  </w:num>
  <w:num w:numId="9">
    <w:abstractNumId w:val="16"/>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0"/>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0"/>
  </w:num>
  <w:num w:numId="27">
    <w:abstractNumId w:val="0"/>
  </w:num>
  <w:num w:numId="28">
    <w:abstractNumId w:val="0"/>
  </w:num>
  <w:num w:numId="29">
    <w:abstractNumId w:val="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8"/>
  </w:num>
  <w:num w:numId="33">
    <w:abstractNumId w:val="8"/>
  </w:num>
  <w:num w:numId="34">
    <w:abstractNumId w:val="8"/>
  </w:num>
  <w:num w:numId="35">
    <w:abstractNumId w:val="0"/>
  </w:num>
  <w:num w:numId="36">
    <w:abstractNumId w:val="0"/>
  </w:num>
  <w:num w:numId="37">
    <w:abstractNumId w:val="10"/>
  </w:num>
  <w:num w:numId="38">
    <w:abstractNumId w:val="12"/>
  </w:num>
  <w:num w:numId="39">
    <w:abstractNumId w:val="8"/>
  </w:num>
  <w:num w:numId="40">
    <w:abstractNumId w:val="0"/>
  </w:num>
  <w:num w:numId="41">
    <w:abstractNumId w:val="4"/>
  </w:num>
  <w:num w:numId="42">
    <w:abstractNumId w:val="6"/>
  </w:num>
  <w:num w:numId="43">
    <w:abstractNumId w:val="2"/>
  </w:num>
  <w:num w:numId="44">
    <w:abstractNumId w:val="13"/>
  </w:num>
  <w:num w:numId="45">
    <w:abstractNumId w:val="8"/>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1BCD"/>
    <w:rsid w:val="000059CC"/>
    <w:rsid w:val="0001355D"/>
    <w:rsid w:val="00015DBC"/>
    <w:rsid w:val="000174E8"/>
    <w:rsid w:val="00017F3C"/>
    <w:rsid w:val="000259F7"/>
    <w:rsid w:val="00025F06"/>
    <w:rsid w:val="0003198B"/>
    <w:rsid w:val="000338E9"/>
    <w:rsid w:val="00041EC8"/>
    <w:rsid w:val="00046545"/>
    <w:rsid w:val="000471FA"/>
    <w:rsid w:val="000552D4"/>
    <w:rsid w:val="00061363"/>
    <w:rsid w:val="00061916"/>
    <w:rsid w:val="00061E45"/>
    <w:rsid w:val="0006450D"/>
    <w:rsid w:val="0006499F"/>
    <w:rsid w:val="0006588D"/>
    <w:rsid w:val="00066E32"/>
    <w:rsid w:val="00067A5E"/>
    <w:rsid w:val="00067EE3"/>
    <w:rsid w:val="000719BB"/>
    <w:rsid w:val="00072A65"/>
    <w:rsid w:val="00072C1E"/>
    <w:rsid w:val="00075456"/>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666F"/>
    <w:rsid w:val="000D7437"/>
    <w:rsid w:val="000E15C8"/>
    <w:rsid w:val="000E1A7F"/>
    <w:rsid w:val="000E25BA"/>
    <w:rsid w:val="000E25F9"/>
    <w:rsid w:val="00106A0E"/>
    <w:rsid w:val="00112301"/>
    <w:rsid w:val="00112864"/>
    <w:rsid w:val="00112F94"/>
    <w:rsid w:val="00114472"/>
    <w:rsid w:val="00114988"/>
    <w:rsid w:val="00115069"/>
    <w:rsid w:val="001150F2"/>
    <w:rsid w:val="00116813"/>
    <w:rsid w:val="00142F26"/>
    <w:rsid w:val="00146496"/>
    <w:rsid w:val="00146BCB"/>
    <w:rsid w:val="001472A9"/>
    <w:rsid w:val="001611B5"/>
    <w:rsid w:val="001656A2"/>
    <w:rsid w:val="00170521"/>
    <w:rsid w:val="00170EC5"/>
    <w:rsid w:val="001747C1"/>
    <w:rsid w:val="00177199"/>
    <w:rsid w:val="00177D6B"/>
    <w:rsid w:val="0018364C"/>
    <w:rsid w:val="001902D3"/>
    <w:rsid w:val="00191F90"/>
    <w:rsid w:val="00192880"/>
    <w:rsid w:val="0019345F"/>
    <w:rsid w:val="00193D8F"/>
    <w:rsid w:val="00194CB6"/>
    <w:rsid w:val="001950C2"/>
    <w:rsid w:val="00196E81"/>
    <w:rsid w:val="001B23A1"/>
    <w:rsid w:val="001B4E74"/>
    <w:rsid w:val="001B5ED5"/>
    <w:rsid w:val="001C645F"/>
    <w:rsid w:val="001C6788"/>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48CF"/>
    <w:rsid w:val="00235EB5"/>
    <w:rsid w:val="00240B81"/>
    <w:rsid w:val="00241322"/>
    <w:rsid w:val="0024699F"/>
    <w:rsid w:val="00247D01"/>
    <w:rsid w:val="0025030F"/>
    <w:rsid w:val="002541BE"/>
    <w:rsid w:val="00261A5B"/>
    <w:rsid w:val="002628F0"/>
    <w:rsid w:val="00262E5B"/>
    <w:rsid w:val="00263CBA"/>
    <w:rsid w:val="0026579C"/>
    <w:rsid w:val="00267CF3"/>
    <w:rsid w:val="00276AFE"/>
    <w:rsid w:val="00283302"/>
    <w:rsid w:val="002924B8"/>
    <w:rsid w:val="002A3B57"/>
    <w:rsid w:val="002C04EE"/>
    <w:rsid w:val="002C31BF"/>
    <w:rsid w:val="002D48CB"/>
    <w:rsid w:val="002D7FD6"/>
    <w:rsid w:val="002E0CD7"/>
    <w:rsid w:val="002E0CFB"/>
    <w:rsid w:val="002E0F4A"/>
    <w:rsid w:val="002E294C"/>
    <w:rsid w:val="002E5C7B"/>
    <w:rsid w:val="002F4333"/>
    <w:rsid w:val="002F4FB8"/>
    <w:rsid w:val="00307523"/>
    <w:rsid w:val="00307641"/>
    <w:rsid w:val="00311F11"/>
    <w:rsid w:val="00316B8C"/>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6C30"/>
    <w:rsid w:val="003571D8"/>
    <w:rsid w:val="00357BC6"/>
    <w:rsid w:val="00360428"/>
    <w:rsid w:val="00361422"/>
    <w:rsid w:val="0036290F"/>
    <w:rsid w:val="003717A3"/>
    <w:rsid w:val="00373447"/>
    <w:rsid w:val="003753A9"/>
    <w:rsid w:val="0037545D"/>
    <w:rsid w:val="00382558"/>
    <w:rsid w:val="00385740"/>
    <w:rsid w:val="00386FF1"/>
    <w:rsid w:val="00387E1B"/>
    <w:rsid w:val="00392EB6"/>
    <w:rsid w:val="003944D4"/>
    <w:rsid w:val="00394D03"/>
    <w:rsid w:val="003956C6"/>
    <w:rsid w:val="003A0E3D"/>
    <w:rsid w:val="003A4513"/>
    <w:rsid w:val="003B4E63"/>
    <w:rsid w:val="003C00AA"/>
    <w:rsid w:val="003C33F2"/>
    <w:rsid w:val="003D0EE6"/>
    <w:rsid w:val="003D42AA"/>
    <w:rsid w:val="003D756E"/>
    <w:rsid w:val="003E3953"/>
    <w:rsid w:val="003E39EC"/>
    <w:rsid w:val="003E3CE3"/>
    <w:rsid w:val="003E420D"/>
    <w:rsid w:val="003E4C13"/>
    <w:rsid w:val="003E79F5"/>
    <w:rsid w:val="003F78E7"/>
    <w:rsid w:val="004018B6"/>
    <w:rsid w:val="00404BA2"/>
    <w:rsid w:val="004078F3"/>
    <w:rsid w:val="00412F6F"/>
    <w:rsid w:val="00413F61"/>
    <w:rsid w:val="00422E8D"/>
    <w:rsid w:val="00427794"/>
    <w:rsid w:val="004311C3"/>
    <w:rsid w:val="004332DC"/>
    <w:rsid w:val="004463AE"/>
    <w:rsid w:val="00450F07"/>
    <w:rsid w:val="00451B03"/>
    <w:rsid w:val="00451D51"/>
    <w:rsid w:val="00452F69"/>
    <w:rsid w:val="00453CD3"/>
    <w:rsid w:val="00454716"/>
    <w:rsid w:val="00454BB9"/>
    <w:rsid w:val="00455991"/>
    <w:rsid w:val="00457582"/>
    <w:rsid w:val="00460660"/>
    <w:rsid w:val="00461CFD"/>
    <w:rsid w:val="00464BA9"/>
    <w:rsid w:val="00471803"/>
    <w:rsid w:val="004724A6"/>
    <w:rsid w:val="00474F4D"/>
    <w:rsid w:val="004807AE"/>
    <w:rsid w:val="0048094F"/>
    <w:rsid w:val="00481047"/>
    <w:rsid w:val="004833D9"/>
    <w:rsid w:val="00483969"/>
    <w:rsid w:val="00484026"/>
    <w:rsid w:val="00485EAD"/>
    <w:rsid w:val="00486107"/>
    <w:rsid w:val="00491827"/>
    <w:rsid w:val="004B34E9"/>
    <w:rsid w:val="004B4008"/>
    <w:rsid w:val="004B7724"/>
    <w:rsid w:val="004C076F"/>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2AD0"/>
    <w:rsid w:val="00564DDD"/>
    <w:rsid w:val="00565F22"/>
    <w:rsid w:val="0056655E"/>
    <w:rsid w:val="005736B7"/>
    <w:rsid w:val="00575E5A"/>
    <w:rsid w:val="00577A3C"/>
    <w:rsid w:val="00580245"/>
    <w:rsid w:val="00596A2D"/>
    <w:rsid w:val="005971DD"/>
    <w:rsid w:val="005A1F44"/>
    <w:rsid w:val="005A3D2F"/>
    <w:rsid w:val="005B3472"/>
    <w:rsid w:val="005B64BB"/>
    <w:rsid w:val="005C2C3B"/>
    <w:rsid w:val="005D3C39"/>
    <w:rsid w:val="005D4137"/>
    <w:rsid w:val="005E31F1"/>
    <w:rsid w:val="005E33AB"/>
    <w:rsid w:val="005F3817"/>
    <w:rsid w:val="005F5485"/>
    <w:rsid w:val="005F5CBD"/>
    <w:rsid w:val="005F7739"/>
    <w:rsid w:val="0060115D"/>
    <w:rsid w:val="00601A8C"/>
    <w:rsid w:val="0061068E"/>
    <w:rsid w:val="00611407"/>
    <w:rsid w:val="00611564"/>
    <w:rsid w:val="006115D3"/>
    <w:rsid w:val="00616090"/>
    <w:rsid w:val="00626447"/>
    <w:rsid w:val="00636C55"/>
    <w:rsid w:val="00637423"/>
    <w:rsid w:val="00640B30"/>
    <w:rsid w:val="00642162"/>
    <w:rsid w:val="0064673D"/>
    <w:rsid w:val="0065219A"/>
    <w:rsid w:val="00655976"/>
    <w:rsid w:val="0065610E"/>
    <w:rsid w:val="00660AD3"/>
    <w:rsid w:val="00660BEB"/>
    <w:rsid w:val="00665F2C"/>
    <w:rsid w:val="006720FB"/>
    <w:rsid w:val="006776B6"/>
    <w:rsid w:val="00686462"/>
    <w:rsid w:val="00687091"/>
    <w:rsid w:val="00693150"/>
    <w:rsid w:val="00693188"/>
    <w:rsid w:val="00695DAA"/>
    <w:rsid w:val="006A548C"/>
    <w:rsid w:val="006A5570"/>
    <w:rsid w:val="006A675B"/>
    <w:rsid w:val="006A689C"/>
    <w:rsid w:val="006A6AF2"/>
    <w:rsid w:val="006B3820"/>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372C"/>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2BF3"/>
    <w:rsid w:val="00773DC0"/>
    <w:rsid w:val="0077427F"/>
    <w:rsid w:val="0077673A"/>
    <w:rsid w:val="00776A8A"/>
    <w:rsid w:val="007846E1"/>
    <w:rsid w:val="007847D6"/>
    <w:rsid w:val="00792824"/>
    <w:rsid w:val="00797E05"/>
    <w:rsid w:val="007A2107"/>
    <w:rsid w:val="007A5161"/>
    <w:rsid w:val="007A5172"/>
    <w:rsid w:val="007A67A0"/>
    <w:rsid w:val="007B3D4D"/>
    <w:rsid w:val="007B570C"/>
    <w:rsid w:val="007C21AA"/>
    <w:rsid w:val="007C2BEC"/>
    <w:rsid w:val="007D0559"/>
    <w:rsid w:val="007D2205"/>
    <w:rsid w:val="007D4F89"/>
    <w:rsid w:val="007D5A8D"/>
    <w:rsid w:val="007E1529"/>
    <w:rsid w:val="007E2234"/>
    <w:rsid w:val="007E4A6E"/>
    <w:rsid w:val="007E6028"/>
    <w:rsid w:val="007F0310"/>
    <w:rsid w:val="007F56A7"/>
    <w:rsid w:val="00800851"/>
    <w:rsid w:val="008008A3"/>
    <w:rsid w:val="0080282D"/>
    <w:rsid w:val="008032C7"/>
    <w:rsid w:val="00807DD0"/>
    <w:rsid w:val="00813158"/>
    <w:rsid w:val="0082049A"/>
    <w:rsid w:val="00821D01"/>
    <w:rsid w:val="00822B88"/>
    <w:rsid w:val="00825555"/>
    <w:rsid w:val="00826B7B"/>
    <w:rsid w:val="00831B18"/>
    <w:rsid w:val="00831DE9"/>
    <w:rsid w:val="00833899"/>
    <w:rsid w:val="00844BC3"/>
    <w:rsid w:val="00845C0B"/>
    <w:rsid w:val="00845C50"/>
    <w:rsid w:val="00846789"/>
    <w:rsid w:val="008513D8"/>
    <w:rsid w:val="008578BC"/>
    <w:rsid w:val="00864419"/>
    <w:rsid w:val="008645EE"/>
    <w:rsid w:val="00872044"/>
    <w:rsid w:val="0087311C"/>
    <w:rsid w:val="00876D73"/>
    <w:rsid w:val="00887139"/>
    <w:rsid w:val="00887F36"/>
    <w:rsid w:val="00893119"/>
    <w:rsid w:val="00896316"/>
    <w:rsid w:val="00896E31"/>
    <w:rsid w:val="008970AF"/>
    <w:rsid w:val="008A3568"/>
    <w:rsid w:val="008A5B22"/>
    <w:rsid w:val="008B2021"/>
    <w:rsid w:val="008B70C7"/>
    <w:rsid w:val="008C1543"/>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2B53"/>
    <w:rsid w:val="00917DF8"/>
    <w:rsid w:val="00920DEB"/>
    <w:rsid w:val="00922385"/>
    <w:rsid w:val="009223DF"/>
    <w:rsid w:val="009244E2"/>
    <w:rsid w:val="00930B79"/>
    <w:rsid w:val="009352F8"/>
    <w:rsid w:val="00936091"/>
    <w:rsid w:val="009404DC"/>
    <w:rsid w:val="00940D8A"/>
    <w:rsid w:val="009414D7"/>
    <w:rsid w:val="00941DEB"/>
    <w:rsid w:val="00943151"/>
    <w:rsid w:val="00945582"/>
    <w:rsid w:val="00951712"/>
    <w:rsid w:val="009531C1"/>
    <w:rsid w:val="009534BF"/>
    <w:rsid w:val="00956089"/>
    <w:rsid w:val="00962258"/>
    <w:rsid w:val="00964860"/>
    <w:rsid w:val="009678B7"/>
    <w:rsid w:val="00970D4B"/>
    <w:rsid w:val="009801E3"/>
    <w:rsid w:val="0098426C"/>
    <w:rsid w:val="00992D9C"/>
    <w:rsid w:val="00993C6A"/>
    <w:rsid w:val="009967C7"/>
    <w:rsid w:val="00996CB8"/>
    <w:rsid w:val="009A45F6"/>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4891"/>
    <w:rsid w:val="00A04BA4"/>
    <w:rsid w:val="00A0740E"/>
    <w:rsid w:val="00A15262"/>
    <w:rsid w:val="00A159AC"/>
    <w:rsid w:val="00A23688"/>
    <w:rsid w:val="00A2452F"/>
    <w:rsid w:val="00A256E5"/>
    <w:rsid w:val="00A26B92"/>
    <w:rsid w:val="00A3411F"/>
    <w:rsid w:val="00A374FC"/>
    <w:rsid w:val="00A4050F"/>
    <w:rsid w:val="00A50641"/>
    <w:rsid w:val="00A530BF"/>
    <w:rsid w:val="00A6177B"/>
    <w:rsid w:val="00A66136"/>
    <w:rsid w:val="00A67556"/>
    <w:rsid w:val="00A71189"/>
    <w:rsid w:val="00A73349"/>
    <w:rsid w:val="00A7364A"/>
    <w:rsid w:val="00A74AA8"/>
    <w:rsid w:val="00A74DCC"/>
    <w:rsid w:val="00A753ED"/>
    <w:rsid w:val="00A757AD"/>
    <w:rsid w:val="00A77512"/>
    <w:rsid w:val="00A82521"/>
    <w:rsid w:val="00A84C4D"/>
    <w:rsid w:val="00A9089B"/>
    <w:rsid w:val="00A94C2F"/>
    <w:rsid w:val="00AA257A"/>
    <w:rsid w:val="00AA2C03"/>
    <w:rsid w:val="00AA3E17"/>
    <w:rsid w:val="00AA4CBB"/>
    <w:rsid w:val="00AA5255"/>
    <w:rsid w:val="00AA5569"/>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5E31"/>
    <w:rsid w:val="00B0619F"/>
    <w:rsid w:val="00B07880"/>
    <w:rsid w:val="00B134D6"/>
    <w:rsid w:val="00B13A26"/>
    <w:rsid w:val="00B15D0D"/>
    <w:rsid w:val="00B22106"/>
    <w:rsid w:val="00B277ED"/>
    <w:rsid w:val="00B33161"/>
    <w:rsid w:val="00B36181"/>
    <w:rsid w:val="00B429CF"/>
    <w:rsid w:val="00B44699"/>
    <w:rsid w:val="00B477DA"/>
    <w:rsid w:val="00B5431A"/>
    <w:rsid w:val="00B60046"/>
    <w:rsid w:val="00B61530"/>
    <w:rsid w:val="00B710AD"/>
    <w:rsid w:val="00B71CC3"/>
    <w:rsid w:val="00B75EE1"/>
    <w:rsid w:val="00B77481"/>
    <w:rsid w:val="00B77C6D"/>
    <w:rsid w:val="00B80D2D"/>
    <w:rsid w:val="00B80E53"/>
    <w:rsid w:val="00B8518B"/>
    <w:rsid w:val="00B97CC3"/>
    <w:rsid w:val="00BA3937"/>
    <w:rsid w:val="00BA7055"/>
    <w:rsid w:val="00BB0379"/>
    <w:rsid w:val="00BB4AF2"/>
    <w:rsid w:val="00BB7F53"/>
    <w:rsid w:val="00BC06C4"/>
    <w:rsid w:val="00BC12B5"/>
    <w:rsid w:val="00BC376A"/>
    <w:rsid w:val="00BC5559"/>
    <w:rsid w:val="00BC6D2B"/>
    <w:rsid w:val="00BC7231"/>
    <w:rsid w:val="00BD11CE"/>
    <w:rsid w:val="00BD7498"/>
    <w:rsid w:val="00BD7E91"/>
    <w:rsid w:val="00BD7F0D"/>
    <w:rsid w:val="00BE3236"/>
    <w:rsid w:val="00BE3E73"/>
    <w:rsid w:val="00BE49F4"/>
    <w:rsid w:val="00C02D0A"/>
    <w:rsid w:val="00C03A6E"/>
    <w:rsid w:val="00C07CB0"/>
    <w:rsid w:val="00C10DEC"/>
    <w:rsid w:val="00C1197B"/>
    <w:rsid w:val="00C12FC0"/>
    <w:rsid w:val="00C154A5"/>
    <w:rsid w:val="00C17D66"/>
    <w:rsid w:val="00C20B80"/>
    <w:rsid w:val="00C21FDC"/>
    <w:rsid w:val="00C226C0"/>
    <w:rsid w:val="00C23EB8"/>
    <w:rsid w:val="00C23F40"/>
    <w:rsid w:val="00C358BD"/>
    <w:rsid w:val="00C3693F"/>
    <w:rsid w:val="00C370EE"/>
    <w:rsid w:val="00C40635"/>
    <w:rsid w:val="00C4078E"/>
    <w:rsid w:val="00C42FE6"/>
    <w:rsid w:val="00C44F6A"/>
    <w:rsid w:val="00C50F90"/>
    <w:rsid w:val="00C55A91"/>
    <w:rsid w:val="00C6198E"/>
    <w:rsid w:val="00C62E4B"/>
    <w:rsid w:val="00C708EA"/>
    <w:rsid w:val="00C759F1"/>
    <w:rsid w:val="00C7649B"/>
    <w:rsid w:val="00C776E5"/>
    <w:rsid w:val="00C778A5"/>
    <w:rsid w:val="00C9515F"/>
    <w:rsid w:val="00C95162"/>
    <w:rsid w:val="00CA2B3A"/>
    <w:rsid w:val="00CA50B8"/>
    <w:rsid w:val="00CB26F7"/>
    <w:rsid w:val="00CB3151"/>
    <w:rsid w:val="00CB6A37"/>
    <w:rsid w:val="00CB7684"/>
    <w:rsid w:val="00CC4380"/>
    <w:rsid w:val="00CC7C8F"/>
    <w:rsid w:val="00CD1FC4"/>
    <w:rsid w:val="00CD2E13"/>
    <w:rsid w:val="00CD76AE"/>
    <w:rsid w:val="00CE2A4F"/>
    <w:rsid w:val="00CE420A"/>
    <w:rsid w:val="00CE5F6A"/>
    <w:rsid w:val="00CF78C2"/>
    <w:rsid w:val="00D019D7"/>
    <w:rsid w:val="00D034A0"/>
    <w:rsid w:val="00D0362E"/>
    <w:rsid w:val="00D03C1F"/>
    <w:rsid w:val="00D10A2D"/>
    <w:rsid w:val="00D1181C"/>
    <w:rsid w:val="00D139AC"/>
    <w:rsid w:val="00D16891"/>
    <w:rsid w:val="00D1752A"/>
    <w:rsid w:val="00D21061"/>
    <w:rsid w:val="00D245DF"/>
    <w:rsid w:val="00D25D67"/>
    <w:rsid w:val="00D26838"/>
    <w:rsid w:val="00D302E5"/>
    <w:rsid w:val="00D37B14"/>
    <w:rsid w:val="00D4108E"/>
    <w:rsid w:val="00D52690"/>
    <w:rsid w:val="00D52BA7"/>
    <w:rsid w:val="00D57321"/>
    <w:rsid w:val="00D5757D"/>
    <w:rsid w:val="00D6163D"/>
    <w:rsid w:val="00D6259C"/>
    <w:rsid w:val="00D831A3"/>
    <w:rsid w:val="00D91EA6"/>
    <w:rsid w:val="00D97BE3"/>
    <w:rsid w:val="00DA3711"/>
    <w:rsid w:val="00DB0D27"/>
    <w:rsid w:val="00DB619A"/>
    <w:rsid w:val="00DC3174"/>
    <w:rsid w:val="00DD0C7C"/>
    <w:rsid w:val="00DD46F3"/>
    <w:rsid w:val="00DD63D8"/>
    <w:rsid w:val="00DD7A41"/>
    <w:rsid w:val="00DE383C"/>
    <w:rsid w:val="00DE51A5"/>
    <w:rsid w:val="00DE56F2"/>
    <w:rsid w:val="00DF116D"/>
    <w:rsid w:val="00DF651A"/>
    <w:rsid w:val="00E01EA1"/>
    <w:rsid w:val="00E035F5"/>
    <w:rsid w:val="00E11D1A"/>
    <w:rsid w:val="00E127FA"/>
    <w:rsid w:val="00E135E5"/>
    <w:rsid w:val="00E144B2"/>
    <w:rsid w:val="00E16FF7"/>
    <w:rsid w:val="00E20A91"/>
    <w:rsid w:val="00E22C30"/>
    <w:rsid w:val="00E23814"/>
    <w:rsid w:val="00E24F78"/>
    <w:rsid w:val="00E25595"/>
    <w:rsid w:val="00E26D68"/>
    <w:rsid w:val="00E37127"/>
    <w:rsid w:val="00E37347"/>
    <w:rsid w:val="00E437B0"/>
    <w:rsid w:val="00E44045"/>
    <w:rsid w:val="00E60C4A"/>
    <w:rsid w:val="00E618C4"/>
    <w:rsid w:val="00E64245"/>
    <w:rsid w:val="00E7218A"/>
    <w:rsid w:val="00E77A7D"/>
    <w:rsid w:val="00E8058C"/>
    <w:rsid w:val="00E85C6D"/>
    <w:rsid w:val="00E878EE"/>
    <w:rsid w:val="00E92CB2"/>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D63A4"/>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437"/>
    <w:rsid w:val="00F45544"/>
    <w:rsid w:val="00F45607"/>
    <w:rsid w:val="00F46000"/>
    <w:rsid w:val="00F46EA7"/>
    <w:rsid w:val="00F4722B"/>
    <w:rsid w:val="00F54432"/>
    <w:rsid w:val="00F55E93"/>
    <w:rsid w:val="00F569C6"/>
    <w:rsid w:val="00F57AA7"/>
    <w:rsid w:val="00F6113F"/>
    <w:rsid w:val="00F61161"/>
    <w:rsid w:val="00F659EB"/>
    <w:rsid w:val="00F66F02"/>
    <w:rsid w:val="00F672B6"/>
    <w:rsid w:val="00F7046B"/>
    <w:rsid w:val="00F7192A"/>
    <w:rsid w:val="00F74CD4"/>
    <w:rsid w:val="00F76F41"/>
    <w:rsid w:val="00F85ABD"/>
    <w:rsid w:val="00F86BA6"/>
    <w:rsid w:val="00F911D1"/>
    <w:rsid w:val="00F92F06"/>
    <w:rsid w:val="00F95A2C"/>
    <w:rsid w:val="00F966F7"/>
    <w:rsid w:val="00FA64F2"/>
    <w:rsid w:val="00FB3BDA"/>
    <w:rsid w:val="00FB6342"/>
    <w:rsid w:val="00FC280A"/>
    <w:rsid w:val="00FC6389"/>
    <w:rsid w:val="00FC661E"/>
    <w:rsid w:val="00FC7092"/>
    <w:rsid w:val="00FD2EA2"/>
    <w:rsid w:val="00FD39DE"/>
    <w:rsid w:val="00FD4743"/>
    <w:rsid w:val="00FD6982"/>
    <w:rsid w:val="00FE358D"/>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992D6B"/>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2F4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417313">
      <w:bodyDiv w:val="1"/>
      <w:marLeft w:val="0"/>
      <w:marRight w:val="0"/>
      <w:marTop w:val="0"/>
      <w:marBottom w:val="0"/>
      <w:divBdr>
        <w:top w:val="none" w:sz="0" w:space="0" w:color="auto"/>
        <w:left w:val="none" w:sz="0" w:space="0" w:color="auto"/>
        <w:bottom w:val="none" w:sz="0" w:space="0" w:color="auto"/>
        <w:right w:val="none" w:sz="0" w:space="0" w:color="auto"/>
      </w:divBdr>
    </w:div>
    <w:div w:id="17362701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478414F-4A77-4924-A045-8BC5DBA84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145</TotalTime>
  <Pages>39</Pages>
  <Words>16396</Words>
  <Characters>96741</Characters>
  <Application>Microsoft Office Word</Application>
  <DocSecurity>0</DocSecurity>
  <Lines>806</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14</cp:revision>
  <cp:lastPrinted>2021-12-02T11:48:00Z</cp:lastPrinted>
  <dcterms:created xsi:type="dcterms:W3CDTF">2021-10-18T11:58:00Z</dcterms:created>
  <dcterms:modified xsi:type="dcterms:W3CDTF">2021-12-06T11:51:00Z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